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FD6C73" w14:textId="674738C3" w:rsidR="00631D4F" w:rsidRPr="0021410E" w:rsidRDefault="00B93858" w:rsidP="00C030C3">
      <w:pPr>
        <w:ind w:left="288"/>
        <w:jc w:val="right"/>
        <w:rPr>
          <w:rFonts w:ascii="David" w:hAnsi="David"/>
          <w:rtl/>
        </w:rPr>
      </w:pPr>
      <w:r w:rsidRPr="0021410E">
        <w:rPr>
          <w:rFonts w:ascii="David" w:hAnsi="David" w:hint="eastAsia"/>
          <w:highlight w:val="yellow"/>
          <w:rtl/>
        </w:rPr>
        <w:t>‏</w:t>
      </w:r>
      <w:r w:rsidR="0021410E" w:rsidRPr="0021410E">
        <w:rPr>
          <w:rFonts w:ascii="David" w:hAnsi="David" w:hint="cs"/>
          <w:rtl/>
        </w:rPr>
        <w:t>כ"</w:t>
      </w:r>
      <w:r w:rsidR="00C030C3">
        <w:rPr>
          <w:rFonts w:ascii="David" w:hAnsi="David" w:hint="cs"/>
          <w:rtl/>
        </w:rPr>
        <w:t>ט</w:t>
      </w:r>
      <w:r w:rsidR="0021410E" w:rsidRPr="0021410E">
        <w:rPr>
          <w:rFonts w:ascii="David" w:hAnsi="David" w:hint="cs"/>
          <w:rtl/>
        </w:rPr>
        <w:t xml:space="preserve"> טבת</w:t>
      </w:r>
      <w:r w:rsidRPr="0021410E">
        <w:rPr>
          <w:rFonts w:ascii="David" w:hAnsi="David"/>
          <w:rtl/>
        </w:rPr>
        <w:t xml:space="preserve"> תש</w:t>
      </w:r>
      <w:r w:rsidR="004B5EAF" w:rsidRPr="0021410E">
        <w:rPr>
          <w:rFonts w:ascii="David" w:hAnsi="David" w:hint="cs"/>
          <w:rtl/>
        </w:rPr>
        <w:t>פ"</w:t>
      </w:r>
      <w:r w:rsidR="0021410E" w:rsidRPr="0021410E">
        <w:rPr>
          <w:rFonts w:ascii="David" w:hAnsi="David" w:hint="cs"/>
          <w:rtl/>
        </w:rPr>
        <w:t>ג</w:t>
      </w:r>
      <w:r w:rsidRPr="0021410E">
        <w:rPr>
          <w:rFonts w:ascii="David" w:hAnsi="David"/>
          <w:rtl/>
        </w:rPr>
        <w:br/>
      </w:r>
      <w:r w:rsidR="008E2B84">
        <w:rPr>
          <w:rFonts w:ascii="David" w:hAnsi="David" w:hint="cs"/>
          <w:rtl/>
        </w:rPr>
        <w:t>22</w:t>
      </w:r>
      <w:r w:rsidR="004B5EAF" w:rsidRPr="0021410E">
        <w:rPr>
          <w:rFonts w:ascii="David" w:hAnsi="David" w:hint="cs"/>
          <w:rtl/>
        </w:rPr>
        <w:t>.0</w:t>
      </w:r>
      <w:r w:rsidR="0021410E" w:rsidRPr="0021410E">
        <w:rPr>
          <w:rFonts w:ascii="David" w:hAnsi="David" w:hint="cs"/>
          <w:rtl/>
        </w:rPr>
        <w:t>1</w:t>
      </w:r>
      <w:r w:rsidR="004B5EAF" w:rsidRPr="0021410E">
        <w:rPr>
          <w:rFonts w:ascii="David" w:hAnsi="David" w:hint="cs"/>
          <w:rtl/>
        </w:rPr>
        <w:t>.202</w:t>
      </w:r>
      <w:r w:rsidR="0021410E" w:rsidRPr="0021410E">
        <w:rPr>
          <w:rFonts w:ascii="David" w:hAnsi="David" w:hint="cs"/>
          <w:rtl/>
        </w:rPr>
        <w:t>3</w:t>
      </w:r>
    </w:p>
    <w:p w14:paraId="0C3674C3" w14:textId="77777777" w:rsidR="00631D4F" w:rsidRPr="0021410E" w:rsidRDefault="00631D4F" w:rsidP="00631D4F">
      <w:pPr>
        <w:jc w:val="right"/>
        <w:rPr>
          <w:rFonts w:ascii="David" w:hAnsi="David"/>
          <w:b/>
          <w:bCs/>
          <w:sz w:val="28"/>
          <w:szCs w:val="28"/>
          <w:rtl/>
        </w:rPr>
      </w:pPr>
    </w:p>
    <w:p w14:paraId="50D60EF4" w14:textId="704BA8DC" w:rsidR="0021410E" w:rsidRPr="0021410E" w:rsidRDefault="00631D4F" w:rsidP="0021410E">
      <w:pPr>
        <w:pStyle w:val="1"/>
        <w:shd w:val="clear" w:color="auto" w:fill="FFFFFF"/>
        <w:jc w:val="center"/>
        <w:rPr>
          <w:rFonts w:ascii="David" w:hAnsi="David"/>
          <w:sz w:val="28"/>
          <w:szCs w:val="28"/>
          <w:u w:val="single"/>
          <w:lang w:eastAsia="he-IL"/>
        </w:rPr>
      </w:pPr>
      <w:r w:rsidRPr="0021410E">
        <w:rPr>
          <w:rFonts w:ascii="David" w:hAnsi="David"/>
          <w:sz w:val="28"/>
          <w:szCs w:val="28"/>
          <w:u w:val="single"/>
          <w:rtl/>
        </w:rPr>
        <w:t xml:space="preserve">הנדון: </w:t>
      </w:r>
      <w:r w:rsidRPr="0021410E">
        <w:rPr>
          <w:rFonts w:ascii="David" w:hAnsi="David"/>
          <w:sz w:val="28"/>
          <w:szCs w:val="28"/>
          <w:u w:val="single"/>
          <w:rtl/>
          <w:lang w:eastAsia="he-IL"/>
        </w:rPr>
        <w:t>מענה לשאלות במסגרת</w:t>
      </w:r>
      <w:r w:rsidR="002173B0" w:rsidRPr="0021410E">
        <w:rPr>
          <w:rFonts w:ascii="David" w:hAnsi="David" w:hint="cs"/>
          <w:sz w:val="28"/>
          <w:szCs w:val="28"/>
          <w:u w:val="single"/>
          <w:rtl/>
          <w:lang w:eastAsia="he-IL"/>
        </w:rPr>
        <w:t xml:space="preserve"> מכרז פומבי</w:t>
      </w:r>
      <w:r w:rsidRPr="0021410E">
        <w:rPr>
          <w:rFonts w:ascii="David" w:hAnsi="David"/>
          <w:sz w:val="28"/>
          <w:szCs w:val="28"/>
          <w:u w:val="single"/>
          <w:rtl/>
          <w:lang w:eastAsia="he-IL"/>
        </w:rPr>
        <w:t xml:space="preserve"> </w:t>
      </w:r>
      <w:r w:rsidR="002173B0" w:rsidRPr="0021410E">
        <w:rPr>
          <w:rFonts w:ascii="David" w:hAnsi="David"/>
          <w:sz w:val="28"/>
          <w:szCs w:val="28"/>
          <w:u w:val="single"/>
          <w:rtl/>
          <w:lang w:eastAsia="he-IL"/>
        </w:rPr>
        <w:t>מס'</w:t>
      </w:r>
      <w:r w:rsidR="00F23B85" w:rsidRPr="0021410E">
        <w:rPr>
          <w:rFonts w:ascii="David" w:hAnsi="David" w:hint="cs"/>
          <w:sz w:val="28"/>
          <w:szCs w:val="28"/>
          <w:u w:val="single"/>
          <w:rtl/>
          <w:lang w:eastAsia="he-IL"/>
        </w:rPr>
        <w:t xml:space="preserve"> </w:t>
      </w:r>
      <w:r w:rsidR="0021410E" w:rsidRPr="0021410E">
        <w:rPr>
          <w:rFonts w:ascii="David" w:hAnsi="David" w:hint="cs"/>
          <w:sz w:val="28"/>
          <w:szCs w:val="28"/>
          <w:u w:val="single"/>
          <w:rtl/>
          <w:lang w:eastAsia="he-IL"/>
        </w:rPr>
        <w:t>35</w:t>
      </w:r>
      <w:r w:rsidR="00F23B85" w:rsidRPr="0021410E">
        <w:rPr>
          <w:rFonts w:ascii="David" w:hAnsi="David" w:hint="cs"/>
          <w:sz w:val="28"/>
          <w:szCs w:val="28"/>
          <w:u w:val="single"/>
          <w:rtl/>
          <w:lang w:eastAsia="he-IL"/>
        </w:rPr>
        <w:t>/202</w:t>
      </w:r>
      <w:r w:rsidR="0021410E" w:rsidRPr="0021410E">
        <w:rPr>
          <w:rFonts w:ascii="David" w:hAnsi="David" w:hint="cs"/>
          <w:sz w:val="28"/>
          <w:szCs w:val="28"/>
          <w:u w:val="single"/>
          <w:rtl/>
          <w:lang w:eastAsia="he-IL"/>
        </w:rPr>
        <w:t>2</w:t>
      </w:r>
      <w:r w:rsidR="00F23B85" w:rsidRPr="0021410E">
        <w:rPr>
          <w:rFonts w:ascii="David" w:hAnsi="David" w:hint="cs"/>
          <w:sz w:val="28"/>
          <w:szCs w:val="28"/>
          <w:u w:val="single"/>
          <w:rtl/>
          <w:lang w:eastAsia="he-IL"/>
        </w:rPr>
        <w:t xml:space="preserve"> מתן</w:t>
      </w:r>
      <w:r w:rsidR="00F23B85" w:rsidRPr="0021410E">
        <w:rPr>
          <w:rFonts w:ascii="David" w:hAnsi="David"/>
          <w:sz w:val="28"/>
          <w:szCs w:val="28"/>
          <w:u w:val="single"/>
          <w:rtl/>
          <w:lang w:eastAsia="he-IL"/>
        </w:rPr>
        <w:t xml:space="preserve"> </w:t>
      </w:r>
      <w:r w:rsidR="00F23B85" w:rsidRPr="0021410E">
        <w:rPr>
          <w:rFonts w:ascii="David" w:hAnsi="David" w:hint="cs"/>
          <w:sz w:val="28"/>
          <w:szCs w:val="28"/>
          <w:u w:val="single"/>
          <w:rtl/>
          <w:lang w:eastAsia="he-IL"/>
        </w:rPr>
        <w:t>שירותי</w:t>
      </w:r>
      <w:r w:rsidR="00F23B85" w:rsidRPr="0021410E">
        <w:rPr>
          <w:rFonts w:ascii="David" w:hAnsi="David"/>
          <w:sz w:val="28"/>
          <w:szCs w:val="28"/>
          <w:u w:val="single"/>
          <w:rtl/>
          <w:lang w:eastAsia="he-IL"/>
        </w:rPr>
        <w:t xml:space="preserve"> </w:t>
      </w:r>
      <w:r w:rsidR="00F23B85" w:rsidRPr="0021410E">
        <w:rPr>
          <w:rFonts w:ascii="David" w:hAnsi="David" w:hint="cs"/>
          <w:sz w:val="28"/>
          <w:szCs w:val="28"/>
          <w:u w:val="single"/>
          <w:rtl/>
          <w:lang w:eastAsia="he-IL"/>
        </w:rPr>
        <w:t>ייעוץ</w:t>
      </w:r>
      <w:r w:rsidR="00F23B85" w:rsidRPr="0021410E">
        <w:rPr>
          <w:rFonts w:ascii="David" w:hAnsi="David"/>
          <w:sz w:val="28"/>
          <w:szCs w:val="28"/>
          <w:u w:val="single"/>
          <w:rtl/>
          <w:lang w:eastAsia="he-IL"/>
        </w:rPr>
        <w:t xml:space="preserve"> </w:t>
      </w:r>
      <w:r w:rsidR="0021410E" w:rsidRPr="0021410E">
        <w:rPr>
          <w:rFonts w:ascii="David" w:hAnsi="David" w:hint="cs"/>
          <w:sz w:val="28"/>
          <w:szCs w:val="28"/>
          <w:u w:val="single"/>
          <w:rtl/>
          <w:lang w:eastAsia="he-IL"/>
        </w:rPr>
        <w:t xml:space="preserve">לוועדה למצוינות מחקרית </w:t>
      </w:r>
      <w:r w:rsidR="00F23B85" w:rsidRPr="0021410E">
        <w:rPr>
          <w:rFonts w:ascii="David" w:hAnsi="David" w:hint="cs"/>
          <w:sz w:val="28"/>
          <w:szCs w:val="28"/>
          <w:u w:val="single"/>
          <w:rtl/>
          <w:lang w:eastAsia="he-IL"/>
        </w:rPr>
        <w:t>עבור</w:t>
      </w:r>
      <w:r w:rsidR="00F23B85" w:rsidRPr="0021410E">
        <w:rPr>
          <w:rFonts w:ascii="David" w:hAnsi="David"/>
          <w:sz w:val="28"/>
          <w:szCs w:val="28"/>
          <w:u w:val="single"/>
          <w:rtl/>
          <w:lang w:eastAsia="he-IL"/>
        </w:rPr>
        <w:t xml:space="preserve"> </w:t>
      </w:r>
      <w:r w:rsidR="00F23B85" w:rsidRPr="0021410E">
        <w:rPr>
          <w:rFonts w:ascii="David" w:hAnsi="David" w:hint="cs"/>
          <w:sz w:val="28"/>
          <w:szCs w:val="28"/>
          <w:u w:val="single"/>
          <w:rtl/>
          <w:lang w:eastAsia="he-IL"/>
        </w:rPr>
        <w:t>המועצה</w:t>
      </w:r>
      <w:r w:rsidR="00F23B85" w:rsidRPr="0021410E">
        <w:rPr>
          <w:rFonts w:ascii="David" w:hAnsi="David"/>
          <w:sz w:val="28"/>
          <w:szCs w:val="28"/>
          <w:u w:val="single"/>
          <w:rtl/>
          <w:lang w:eastAsia="he-IL"/>
        </w:rPr>
        <w:t xml:space="preserve"> </w:t>
      </w:r>
      <w:r w:rsidR="00F23B85" w:rsidRPr="0021410E">
        <w:rPr>
          <w:rFonts w:ascii="David" w:hAnsi="David" w:hint="cs"/>
          <w:sz w:val="28"/>
          <w:szCs w:val="28"/>
          <w:u w:val="single"/>
          <w:rtl/>
          <w:lang w:eastAsia="he-IL"/>
        </w:rPr>
        <w:t>הלאומית למחקר</w:t>
      </w:r>
      <w:r w:rsidR="00F23B85" w:rsidRPr="0021410E">
        <w:rPr>
          <w:rFonts w:ascii="David" w:hAnsi="David"/>
          <w:sz w:val="28"/>
          <w:szCs w:val="28"/>
          <w:u w:val="single"/>
          <w:rtl/>
          <w:lang w:eastAsia="he-IL"/>
        </w:rPr>
        <w:t xml:space="preserve"> </w:t>
      </w:r>
      <w:r w:rsidR="00F23B85" w:rsidRPr="0021410E">
        <w:rPr>
          <w:rFonts w:ascii="David" w:hAnsi="David" w:hint="cs"/>
          <w:sz w:val="28"/>
          <w:szCs w:val="28"/>
          <w:u w:val="single"/>
          <w:rtl/>
          <w:lang w:eastAsia="he-IL"/>
        </w:rPr>
        <w:t>ולפיתוח</w:t>
      </w:r>
    </w:p>
    <w:p w14:paraId="089E46A7" w14:textId="77777777" w:rsidR="00631D4F" w:rsidRPr="0021410E" w:rsidRDefault="00631D4F" w:rsidP="00631D4F">
      <w:pPr>
        <w:rPr>
          <w:rFonts w:ascii="David" w:hAnsi="David"/>
          <w:rtl/>
          <w:lang w:eastAsia="he-IL"/>
        </w:rPr>
      </w:pPr>
    </w:p>
    <w:p w14:paraId="3B0932C9" w14:textId="77777777"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21410E">
        <w:rPr>
          <w:rFonts w:ascii="David" w:hAnsi="David" w:cs="David"/>
          <w:rtl/>
        </w:rPr>
        <w:t xml:space="preserve">בתגובה לשאלות המציעים על פי מסמכי המכרז, להלן תשובות המשרד לשאלות. </w:t>
      </w:r>
    </w:p>
    <w:p w14:paraId="6AEE12BF" w14:textId="77777777"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21410E">
        <w:rPr>
          <w:rFonts w:ascii="David" w:hAnsi="David" w:cs="David"/>
          <w:rtl/>
        </w:rPr>
        <w:t>יובהר כי אין נוסח השאלות המפורט להלן זהה בהכרח לנוסח שנשאל על ידי המתמודדים וכי לא בהכרח נענתה כל שאלה.</w:t>
      </w:r>
      <w:r w:rsidR="004532B8" w:rsidRPr="0021410E">
        <w:rPr>
          <w:rFonts w:ascii="David" w:hAnsi="David" w:cs="David" w:hint="cs"/>
          <w:rtl/>
        </w:rPr>
        <w:t xml:space="preserve"> </w:t>
      </w:r>
    </w:p>
    <w:p w14:paraId="4A521F66" w14:textId="77777777"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21410E">
        <w:rPr>
          <w:rFonts w:ascii="David" w:hAnsi="David" w:cs="David"/>
          <w:rtl/>
        </w:rPr>
        <w:t>כל ההבהרות, השינויים והתיקונים האמורים במכתב זה, ייחשבו כאילו נכללו במסמכי המכרז מלכתחילה.</w:t>
      </w:r>
    </w:p>
    <w:p w14:paraId="4B8B6931" w14:textId="77777777"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21410E">
        <w:rPr>
          <w:rFonts w:ascii="David" w:hAnsi="David" w:cs="David"/>
          <w:rtl/>
        </w:rPr>
        <w:t>אלא אם נאמר אחרת, לכל המונחים והמושגים האמורים במכתב זה תהיה הפרשנות כאמור במסמכי המכרז.</w:t>
      </w:r>
    </w:p>
    <w:p w14:paraId="3E4F4E2C" w14:textId="77777777"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21410E">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שייצאו.</w:t>
      </w:r>
    </w:p>
    <w:p w14:paraId="0376D1DE" w14:textId="6A519CAE" w:rsidR="00631D4F" w:rsidRPr="0021410E"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b/>
          <w:bCs/>
        </w:rPr>
      </w:pPr>
      <w:r w:rsidRPr="0021410E">
        <w:rPr>
          <w:rFonts w:ascii="David" w:hAnsi="David" w:cs="David"/>
          <w:b/>
          <w:bCs/>
          <w:rtl/>
        </w:rPr>
        <w:t>מצ"ב להלן שאלות ה</w:t>
      </w:r>
      <w:r w:rsidR="00C63152" w:rsidRPr="0021410E">
        <w:rPr>
          <w:rFonts w:ascii="David" w:hAnsi="David" w:cs="David" w:hint="cs"/>
          <w:b/>
          <w:bCs/>
          <w:rtl/>
        </w:rPr>
        <w:t>פונים</w:t>
      </w:r>
      <w:r w:rsidRPr="0021410E">
        <w:rPr>
          <w:rFonts w:ascii="David" w:hAnsi="David" w:cs="David"/>
          <w:b/>
          <w:bCs/>
          <w:rtl/>
        </w:rPr>
        <w:t xml:space="preserve"> והתשובות שניתנו על-ידי המשרד:</w:t>
      </w:r>
    </w:p>
    <w:p w14:paraId="005DEA00" w14:textId="77777777" w:rsidR="00631D4F" w:rsidRPr="0021410E" w:rsidRDefault="00631D4F" w:rsidP="00631D4F">
      <w:pPr>
        <w:pStyle w:val="a3"/>
        <w:widowControl w:val="0"/>
        <w:overflowPunct w:val="0"/>
        <w:autoSpaceDE w:val="0"/>
        <w:autoSpaceDN w:val="0"/>
        <w:adjustRightInd w:val="0"/>
        <w:spacing w:line="360" w:lineRule="auto"/>
        <w:ind w:left="1134"/>
        <w:jc w:val="both"/>
        <w:textAlignment w:val="baseline"/>
        <w:rPr>
          <w:rFonts w:ascii="David" w:hAnsi="David" w:cs="David"/>
          <w:highlight w:val="yellow"/>
        </w:rPr>
      </w:pPr>
    </w:p>
    <w:p w14:paraId="2DE6A5E4" w14:textId="77777777" w:rsidR="00B03D37" w:rsidRPr="0021410E" w:rsidRDefault="00123BC6" w:rsidP="00631D4F">
      <w:pPr>
        <w:rPr>
          <w:rFonts w:ascii="David" w:hAnsi="David"/>
          <w:b/>
          <w:bCs/>
          <w:highlight w:val="yellow"/>
          <w:rtl/>
        </w:rPr>
      </w:pPr>
    </w:p>
    <w:p w14:paraId="0476F5E6" w14:textId="77777777" w:rsidR="00C962A3" w:rsidRPr="0021410E" w:rsidRDefault="00C962A3" w:rsidP="00631D4F">
      <w:pPr>
        <w:rPr>
          <w:rFonts w:ascii="David" w:hAnsi="David"/>
          <w:b/>
          <w:bCs/>
          <w:highlight w:val="yellow"/>
          <w:rtl/>
        </w:rPr>
      </w:pPr>
    </w:p>
    <w:p w14:paraId="62C420CA" w14:textId="77777777" w:rsidR="00C962A3" w:rsidRPr="0021410E" w:rsidRDefault="00C962A3" w:rsidP="00631D4F">
      <w:pPr>
        <w:rPr>
          <w:rFonts w:ascii="David" w:hAnsi="David"/>
          <w:b/>
          <w:bCs/>
          <w:highlight w:val="yellow"/>
          <w:rtl/>
        </w:rPr>
      </w:pPr>
    </w:p>
    <w:p w14:paraId="192AD3FB" w14:textId="77777777" w:rsidR="00C962A3" w:rsidRPr="0021410E" w:rsidRDefault="00C962A3" w:rsidP="00631D4F">
      <w:pPr>
        <w:rPr>
          <w:rFonts w:ascii="David" w:hAnsi="David"/>
          <w:b/>
          <w:bCs/>
          <w:highlight w:val="yellow"/>
          <w:rtl/>
        </w:rPr>
      </w:pPr>
    </w:p>
    <w:p w14:paraId="1B12FB8F" w14:textId="77777777" w:rsidR="00C962A3" w:rsidRPr="0021410E" w:rsidRDefault="00C962A3" w:rsidP="00631D4F">
      <w:pPr>
        <w:rPr>
          <w:rFonts w:ascii="David" w:hAnsi="David"/>
          <w:b/>
          <w:bCs/>
          <w:highlight w:val="yellow"/>
          <w:rtl/>
        </w:rPr>
      </w:pPr>
    </w:p>
    <w:p w14:paraId="42495957" w14:textId="77777777" w:rsidR="00C962A3" w:rsidRPr="0021410E" w:rsidRDefault="00C962A3" w:rsidP="00631D4F">
      <w:pPr>
        <w:rPr>
          <w:rFonts w:ascii="David" w:hAnsi="David"/>
          <w:b/>
          <w:bCs/>
          <w:highlight w:val="yellow"/>
          <w:rtl/>
        </w:rPr>
      </w:pPr>
    </w:p>
    <w:p w14:paraId="12F547E2" w14:textId="77777777" w:rsidR="00C962A3" w:rsidRPr="0021410E" w:rsidRDefault="00C962A3" w:rsidP="00631D4F">
      <w:pPr>
        <w:rPr>
          <w:rFonts w:ascii="David" w:hAnsi="David"/>
          <w:b/>
          <w:bCs/>
          <w:highlight w:val="yellow"/>
          <w:rtl/>
        </w:rPr>
      </w:pPr>
    </w:p>
    <w:p w14:paraId="66D36471" w14:textId="77777777" w:rsidR="00C962A3" w:rsidRPr="0021410E" w:rsidRDefault="00C962A3" w:rsidP="00631D4F">
      <w:pPr>
        <w:rPr>
          <w:rFonts w:ascii="David" w:hAnsi="David"/>
          <w:b/>
          <w:bCs/>
          <w:highlight w:val="yellow"/>
          <w:rtl/>
        </w:rPr>
      </w:pPr>
    </w:p>
    <w:p w14:paraId="56C13DDB" w14:textId="77777777" w:rsidR="00C962A3" w:rsidRPr="0021410E" w:rsidRDefault="00C962A3" w:rsidP="00631D4F">
      <w:pPr>
        <w:rPr>
          <w:rFonts w:ascii="David" w:hAnsi="David"/>
          <w:b/>
          <w:bCs/>
          <w:highlight w:val="yellow"/>
          <w:rtl/>
        </w:rPr>
      </w:pPr>
    </w:p>
    <w:p w14:paraId="4E6EEF99" w14:textId="77777777" w:rsidR="00C962A3" w:rsidRPr="0021410E" w:rsidRDefault="00C962A3" w:rsidP="00631D4F">
      <w:pPr>
        <w:rPr>
          <w:rFonts w:ascii="David" w:hAnsi="David"/>
          <w:b/>
          <w:bCs/>
          <w:highlight w:val="yellow"/>
          <w:rtl/>
        </w:rPr>
      </w:pPr>
    </w:p>
    <w:p w14:paraId="10EA8FC9" w14:textId="77777777" w:rsidR="00C962A3" w:rsidRPr="0021410E" w:rsidRDefault="00C962A3" w:rsidP="00631D4F">
      <w:pPr>
        <w:rPr>
          <w:rFonts w:ascii="David" w:hAnsi="David"/>
          <w:b/>
          <w:bCs/>
          <w:highlight w:val="yellow"/>
          <w:rtl/>
        </w:rPr>
      </w:pPr>
    </w:p>
    <w:p w14:paraId="119AC546" w14:textId="77777777" w:rsidR="00C962A3" w:rsidRPr="0021410E" w:rsidRDefault="00C962A3" w:rsidP="00631D4F">
      <w:pPr>
        <w:rPr>
          <w:rFonts w:ascii="David" w:hAnsi="David"/>
          <w:b/>
          <w:bCs/>
          <w:highlight w:val="yellow"/>
          <w:rtl/>
        </w:rPr>
      </w:pPr>
    </w:p>
    <w:p w14:paraId="798ECB31" w14:textId="77777777" w:rsidR="00C962A3" w:rsidRPr="0021410E" w:rsidRDefault="00C962A3" w:rsidP="00631D4F">
      <w:pPr>
        <w:rPr>
          <w:rFonts w:ascii="David" w:hAnsi="David"/>
          <w:b/>
          <w:bCs/>
          <w:highlight w:val="yellow"/>
          <w:rtl/>
        </w:rPr>
      </w:pPr>
    </w:p>
    <w:p w14:paraId="761622EA" w14:textId="77777777" w:rsidR="00C962A3" w:rsidRPr="0021410E" w:rsidRDefault="00C962A3" w:rsidP="00631D4F">
      <w:pPr>
        <w:rPr>
          <w:rFonts w:ascii="David" w:hAnsi="David"/>
          <w:b/>
          <w:bCs/>
          <w:highlight w:val="yellow"/>
          <w:rtl/>
        </w:rPr>
      </w:pPr>
    </w:p>
    <w:p w14:paraId="4A465E9F" w14:textId="77777777" w:rsidR="00C962A3" w:rsidRPr="0021410E" w:rsidRDefault="00C962A3" w:rsidP="00631D4F">
      <w:pPr>
        <w:rPr>
          <w:rFonts w:ascii="David" w:hAnsi="David"/>
          <w:b/>
          <w:bCs/>
          <w:highlight w:val="yellow"/>
          <w:rtl/>
        </w:rPr>
      </w:pPr>
    </w:p>
    <w:p w14:paraId="08A8DE18" w14:textId="77777777" w:rsidR="00C962A3" w:rsidRPr="0021410E" w:rsidRDefault="00C962A3" w:rsidP="00631D4F">
      <w:pPr>
        <w:rPr>
          <w:rFonts w:ascii="David" w:hAnsi="David"/>
          <w:b/>
          <w:bCs/>
          <w:highlight w:val="yellow"/>
          <w:rtl/>
        </w:rPr>
      </w:pPr>
    </w:p>
    <w:p w14:paraId="515CFA83" w14:textId="77777777" w:rsidR="00C962A3" w:rsidRPr="0021410E" w:rsidRDefault="00C962A3" w:rsidP="00631D4F">
      <w:pPr>
        <w:rPr>
          <w:rFonts w:ascii="David" w:hAnsi="David"/>
          <w:b/>
          <w:bCs/>
          <w:highlight w:val="yellow"/>
          <w:rtl/>
        </w:rPr>
      </w:pPr>
    </w:p>
    <w:tbl>
      <w:tblPr>
        <w:tblStyle w:val="a5"/>
        <w:tblpPr w:leftFromText="180" w:rightFromText="180" w:vertAnchor="page" w:horzAnchor="margin" w:tblpXSpec="center" w:tblpY="1"/>
        <w:bidiVisual/>
        <w:tblW w:w="11182" w:type="dxa"/>
        <w:tblLayout w:type="fixed"/>
        <w:tblLook w:val="04A0" w:firstRow="1" w:lastRow="0" w:firstColumn="1" w:lastColumn="0" w:noHBand="0" w:noVBand="1"/>
        <w:tblCaption w:val="שאלות ותשובות"/>
      </w:tblPr>
      <w:tblGrid>
        <w:gridCol w:w="978"/>
        <w:gridCol w:w="992"/>
        <w:gridCol w:w="993"/>
        <w:gridCol w:w="4951"/>
        <w:gridCol w:w="3268"/>
      </w:tblGrid>
      <w:tr w:rsidR="002C3F60" w:rsidRPr="0021410E" w14:paraId="2CAE6004" w14:textId="77777777" w:rsidTr="00F62BB9">
        <w:trPr>
          <w:trHeight w:val="363"/>
          <w:tblHeader/>
        </w:trPr>
        <w:tc>
          <w:tcPr>
            <w:tcW w:w="978" w:type="dxa"/>
            <w:tcBorders>
              <w:top w:val="single" w:sz="12" w:space="0" w:color="auto"/>
              <w:left w:val="single" w:sz="12" w:space="0" w:color="auto"/>
              <w:bottom w:val="single" w:sz="12" w:space="0" w:color="auto"/>
            </w:tcBorders>
            <w:shd w:val="clear" w:color="auto" w:fill="D9D9D9" w:themeFill="background1" w:themeFillShade="D9"/>
          </w:tcPr>
          <w:p w14:paraId="77034B7A" w14:textId="77777777" w:rsidR="00631D4F" w:rsidRPr="00670F0F" w:rsidRDefault="00631D4F" w:rsidP="007A64A9">
            <w:pPr>
              <w:keepNext/>
              <w:spacing w:line="240" w:lineRule="auto"/>
              <w:jc w:val="center"/>
              <w:rPr>
                <w:rFonts w:ascii="David" w:hAnsi="David"/>
                <w:b/>
                <w:bCs/>
                <w:rtl/>
              </w:rPr>
            </w:pPr>
            <w:r w:rsidRPr="00670F0F">
              <w:rPr>
                <w:rFonts w:ascii="David" w:hAnsi="David"/>
                <w:b/>
                <w:bCs/>
                <w:szCs w:val="22"/>
                <w:rtl/>
              </w:rPr>
              <w:lastRenderedPageBreak/>
              <w:t>מס'</w:t>
            </w:r>
          </w:p>
        </w:tc>
        <w:tc>
          <w:tcPr>
            <w:tcW w:w="992" w:type="dxa"/>
            <w:tcBorders>
              <w:top w:val="single" w:sz="12" w:space="0" w:color="auto"/>
              <w:bottom w:val="single" w:sz="12" w:space="0" w:color="auto"/>
            </w:tcBorders>
            <w:shd w:val="clear" w:color="auto" w:fill="D9D9D9" w:themeFill="background1" w:themeFillShade="D9"/>
          </w:tcPr>
          <w:p w14:paraId="547389FF" w14:textId="77777777" w:rsidR="00631D4F" w:rsidRPr="00670F0F" w:rsidRDefault="00631D4F" w:rsidP="007A64A9">
            <w:pPr>
              <w:keepNext/>
              <w:spacing w:line="240" w:lineRule="auto"/>
              <w:jc w:val="center"/>
              <w:rPr>
                <w:rFonts w:ascii="David" w:hAnsi="David"/>
                <w:b/>
                <w:bCs/>
                <w:rtl/>
              </w:rPr>
            </w:pPr>
            <w:r w:rsidRPr="00670F0F">
              <w:rPr>
                <w:rFonts w:ascii="David" w:hAnsi="David"/>
                <w:b/>
                <w:bCs/>
                <w:rtl/>
              </w:rPr>
              <w:t>סעיף במכרז</w:t>
            </w:r>
          </w:p>
        </w:tc>
        <w:tc>
          <w:tcPr>
            <w:tcW w:w="993" w:type="dxa"/>
            <w:tcBorders>
              <w:top w:val="single" w:sz="12" w:space="0" w:color="auto"/>
              <w:bottom w:val="single" w:sz="12" w:space="0" w:color="auto"/>
            </w:tcBorders>
            <w:shd w:val="clear" w:color="auto" w:fill="D9D9D9" w:themeFill="background1" w:themeFillShade="D9"/>
          </w:tcPr>
          <w:p w14:paraId="6F81CD15" w14:textId="77777777" w:rsidR="00631D4F" w:rsidRPr="00670F0F" w:rsidRDefault="00631D4F" w:rsidP="007A64A9">
            <w:pPr>
              <w:keepNext/>
              <w:spacing w:line="240" w:lineRule="auto"/>
              <w:jc w:val="center"/>
              <w:rPr>
                <w:rFonts w:ascii="David" w:hAnsi="David"/>
                <w:b/>
                <w:bCs/>
                <w:rtl/>
              </w:rPr>
            </w:pPr>
            <w:r w:rsidRPr="00670F0F">
              <w:rPr>
                <w:rFonts w:ascii="David" w:hAnsi="David"/>
                <w:b/>
                <w:bCs/>
                <w:rtl/>
              </w:rPr>
              <w:t>עמ</w:t>
            </w:r>
            <w:r w:rsidR="00056469" w:rsidRPr="00670F0F">
              <w:rPr>
                <w:rFonts w:ascii="David" w:hAnsi="David" w:hint="cs"/>
                <w:b/>
                <w:bCs/>
                <w:rtl/>
              </w:rPr>
              <w:t xml:space="preserve">וד </w:t>
            </w:r>
            <w:r w:rsidRPr="00670F0F">
              <w:rPr>
                <w:rFonts w:ascii="David" w:hAnsi="David"/>
                <w:b/>
                <w:bCs/>
                <w:rtl/>
              </w:rPr>
              <w:t>במסמכי המכרז</w:t>
            </w:r>
          </w:p>
        </w:tc>
        <w:tc>
          <w:tcPr>
            <w:tcW w:w="4951" w:type="dxa"/>
            <w:tcBorders>
              <w:top w:val="single" w:sz="12" w:space="0" w:color="auto"/>
              <w:bottom w:val="single" w:sz="12" w:space="0" w:color="auto"/>
            </w:tcBorders>
            <w:shd w:val="clear" w:color="auto" w:fill="D9D9D9" w:themeFill="background1" w:themeFillShade="D9"/>
          </w:tcPr>
          <w:p w14:paraId="61A5897A" w14:textId="77777777" w:rsidR="00631D4F" w:rsidRPr="00670F0F" w:rsidRDefault="00631D4F" w:rsidP="007A64A9">
            <w:pPr>
              <w:keepNext/>
              <w:spacing w:line="240" w:lineRule="auto"/>
              <w:jc w:val="center"/>
              <w:rPr>
                <w:rFonts w:ascii="David" w:hAnsi="David"/>
                <w:b/>
                <w:bCs/>
                <w:rtl/>
              </w:rPr>
            </w:pPr>
            <w:r w:rsidRPr="00670F0F">
              <w:rPr>
                <w:rFonts w:ascii="David" w:hAnsi="David"/>
                <w:b/>
                <w:bCs/>
                <w:rtl/>
              </w:rPr>
              <w:t>שאלה</w:t>
            </w:r>
          </w:p>
        </w:tc>
        <w:tc>
          <w:tcPr>
            <w:tcW w:w="3268" w:type="dxa"/>
            <w:tcBorders>
              <w:top w:val="single" w:sz="12" w:space="0" w:color="auto"/>
              <w:bottom w:val="single" w:sz="12" w:space="0" w:color="auto"/>
              <w:right w:val="single" w:sz="12" w:space="0" w:color="auto"/>
            </w:tcBorders>
            <w:shd w:val="clear" w:color="auto" w:fill="D9D9D9" w:themeFill="background1" w:themeFillShade="D9"/>
          </w:tcPr>
          <w:p w14:paraId="2697E80F" w14:textId="77777777" w:rsidR="00631D4F" w:rsidRPr="00670F0F" w:rsidRDefault="00631D4F" w:rsidP="007A64A9">
            <w:pPr>
              <w:keepNext/>
              <w:spacing w:line="240" w:lineRule="auto"/>
              <w:jc w:val="center"/>
              <w:rPr>
                <w:rFonts w:ascii="David" w:hAnsi="David"/>
                <w:b/>
                <w:bCs/>
                <w:rtl/>
              </w:rPr>
            </w:pPr>
            <w:r w:rsidRPr="00670F0F">
              <w:rPr>
                <w:rFonts w:ascii="David" w:hAnsi="David"/>
                <w:b/>
                <w:bCs/>
                <w:rtl/>
              </w:rPr>
              <w:t>תשובה</w:t>
            </w:r>
          </w:p>
        </w:tc>
      </w:tr>
      <w:tr w:rsidR="00F23B85" w:rsidRPr="0021410E" w14:paraId="797F20C0" w14:textId="77777777" w:rsidTr="00F62BB9">
        <w:trPr>
          <w:trHeight w:val="147"/>
        </w:trPr>
        <w:tc>
          <w:tcPr>
            <w:tcW w:w="978" w:type="dxa"/>
            <w:tcBorders>
              <w:top w:val="single" w:sz="4" w:space="0" w:color="auto"/>
              <w:left w:val="single" w:sz="12" w:space="0" w:color="auto"/>
              <w:bottom w:val="single" w:sz="4" w:space="0" w:color="auto"/>
              <w:right w:val="single" w:sz="4" w:space="0" w:color="auto"/>
            </w:tcBorders>
          </w:tcPr>
          <w:p w14:paraId="29696FE3" w14:textId="77777777" w:rsidR="00F23B85" w:rsidRPr="00F62BB9" w:rsidRDefault="00F23B85" w:rsidP="002201FD">
            <w:pPr>
              <w:pStyle w:val="a3"/>
              <w:numPr>
                <w:ilvl w:val="0"/>
                <w:numId w:val="2"/>
              </w:numPr>
              <w:tabs>
                <w:tab w:val="left" w:pos="1821"/>
              </w:tabs>
              <w:jc w:val="right"/>
              <w:rPr>
                <w:rFonts w:ascii="David" w:hAnsi="David" w:cs="David"/>
                <w:rtl/>
              </w:rPr>
            </w:pPr>
          </w:p>
        </w:tc>
        <w:tc>
          <w:tcPr>
            <w:tcW w:w="992" w:type="dxa"/>
            <w:shd w:val="clear" w:color="auto" w:fill="auto"/>
          </w:tcPr>
          <w:p w14:paraId="5DABD304" w14:textId="77777777" w:rsidR="00F23B85" w:rsidRPr="00F62BB9" w:rsidRDefault="00670F0F" w:rsidP="00EB7DBF">
            <w:pPr>
              <w:spacing w:line="240" w:lineRule="auto"/>
              <w:jc w:val="center"/>
              <w:rPr>
                <w:rFonts w:ascii="David" w:hAnsi="David"/>
                <w:sz w:val="24"/>
                <w:rtl/>
              </w:rPr>
            </w:pPr>
            <w:r w:rsidRPr="00F62BB9">
              <w:rPr>
                <w:rFonts w:ascii="David" w:hAnsi="David" w:hint="cs"/>
                <w:sz w:val="24"/>
                <w:rtl/>
              </w:rPr>
              <w:t>6.8</w:t>
            </w:r>
          </w:p>
          <w:p w14:paraId="177F6614" w14:textId="77777777" w:rsidR="00670F0F" w:rsidRPr="00F62BB9" w:rsidRDefault="00670F0F" w:rsidP="00EB7DBF">
            <w:pPr>
              <w:spacing w:line="240" w:lineRule="auto"/>
              <w:jc w:val="center"/>
              <w:rPr>
                <w:rFonts w:ascii="David" w:hAnsi="David"/>
                <w:sz w:val="24"/>
                <w:rtl/>
              </w:rPr>
            </w:pPr>
            <w:r w:rsidRPr="00F62BB9">
              <w:rPr>
                <w:rFonts w:ascii="David" w:hAnsi="David" w:hint="cs"/>
                <w:sz w:val="24"/>
                <w:rtl/>
              </w:rPr>
              <w:t>7.2</w:t>
            </w:r>
          </w:p>
          <w:p w14:paraId="4CF616C7" w14:textId="078F3BC4" w:rsidR="00670F0F" w:rsidRPr="00F62BB9" w:rsidRDefault="00670F0F" w:rsidP="00EB7DBF">
            <w:pPr>
              <w:spacing w:line="240" w:lineRule="auto"/>
              <w:jc w:val="center"/>
              <w:rPr>
                <w:rFonts w:ascii="David" w:hAnsi="David"/>
                <w:sz w:val="24"/>
                <w:rtl/>
              </w:rPr>
            </w:pPr>
            <w:r w:rsidRPr="00F62BB9">
              <w:rPr>
                <w:rFonts w:ascii="David" w:hAnsi="David" w:hint="cs"/>
                <w:sz w:val="24"/>
                <w:rtl/>
              </w:rPr>
              <w:t>נספח ב'5</w:t>
            </w:r>
          </w:p>
        </w:tc>
        <w:tc>
          <w:tcPr>
            <w:tcW w:w="993" w:type="dxa"/>
            <w:tcBorders>
              <w:top w:val="single" w:sz="2" w:space="0" w:color="auto"/>
              <w:left w:val="single" w:sz="2" w:space="0" w:color="auto"/>
              <w:bottom w:val="single" w:sz="2" w:space="0" w:color="auto"/>
              <w:right w:val="single" w:sz="2" w:space="0" w:color="auto"/>
            </w:tcBorders>
          </w:tcPr>
          <w:p w14:paraId="17D4BCCB" w14:textId="10B5BF46" w:rsidR="00F23B85" w:rsidRPr="00F62BB9" w:rsidRDefault="00F23B85" w:rsidP="00EB7DBF">
            <w:pPr>
              <w:spacing w:line="240" w:lineRule="auto"/>
              <w:jc w:val="center"/>
              <w:rPr>
                <w:rFonts w:ascii="David" w:hAnsi="David"/>
                <w:sz w:val="24"/>
                <w:rtl/>
              </w:rPr>
            </w:pPr>
            <w:r w:rsidRPr="00F62BB9">
              <w:rPr>
                <w:rFonts w:ascii="David" w:hAnsi="David" w:hint="cs"/>
                <w:sz w:val="24"/>
                <w:rtl/>
              </w:rPr>
              <w:t>כללי</w:t>
            </w:r>
          </w:p>
        </w:tc>
        <w:tc>
          <w:tcPr>
            <w:tcW w:w="4951" w:type="dxa"/>
            <w:tcBorders>
              <w:top w:val="single" w:sz="4" w:space="0" w:color="auto"/>
              <w:left w:val="single" w:sz="4" w:space="0" w:color="auto"/>
              <w:bottom w:val="single" w:sz="4" w:space="0" w:color="auto"/>
              <w:right w:val="single" w:sz="4" w:space="0" w:color="auto"/>
            </w:tcBorders>
          </w:tcPr>
          <w:p w14:paraId="1780B71C" w14:textId="77777777" w:rsidR="00670F0F" w:rsidRPr="00F62BB9" w:rsidRDefault="00670F0F" w:rsidP="00F62BB9">
            <w:pPr>
              <w:textAlignment w:val="baseline"/>
              <w:rPr>
                <w:rFonts w:ascii="Times New Roman" w:eastAsiaTheme="minorHAnsi" w:hAnsi="Times New Roman" w:cs="Times New Roman"/>
                <w:szCs w:val="22"/>
              </w:rPr>
            </w:pPr>
            <w:r w:rsidRPr="00F62BB9">
              <w:rPr>
                <w:rFonts w:ascii="David" w:hAnsi="David"/>
                <w:szCs w:val="22"/>
                <w:rtl/>
              </w:rPr>
              <w:t>אודה לך אם תבהירי את ההבדלים בסעיפים המתייחסים</w:t>
            </w:r>
          </w:p>
          <w:p w14:paraId="3FFD7E78" w14:textId="77777777" w:rsidR="00670F0F" w:rsidRPr="00F62BB9" w:rsidRDefault="00670F0F" w:rsidP="00F62BB9">
            <w:pPr>
              <w:textAlignment w:val="baseline"/>
              <w:rPr>
                <w:szCs w:val="22"/>
              </w:rPr>
            </w:pPr>
            <w:r w:rsidRPr="00F62BB9">
              <w:rPr>
                <w:rFonts w:ascii="David" w:hAnsi="David"/>
                <w:szCs w:val="22"/>
                <w:rtl/>
              </w:rPr>
              <w:t>להגשת ההצעה הכספית המופיעים במכרז 35/2022</w:t>
            </w:r>
          </w:p>
          <w:p w14:paraId="7AE99E80" w14:textId="77777777" w:rsidR="00670F0F" w:rsidRPr="00F62BB9" w:rsidRDefault="00670F0F" w:rsidP="00670F0F">
            <w:pPr>
              <w:ind w:left="1361"/>
              <w:textAlignment w:val="baseline"/>
              <w:rPr>
                <w:rFonts w:cs="Calibri"/>
                <w:szCs w:val="22"/>
                <w:rtl/>
              </w:rPr>
            </w:pPr>
          </w:p>
          <w:p w14:paraId="6F729DB1" w14:textId="620F96A2" w:rsidR="00670F0F" w:rsidRPr="00F62BB9" w:rsidRDefault="00670F0F" w:rsidP="00F62BB9">
            <w:pPr>
              <w:textAlignment w:val="baseline"/>
              <w:rPr>
                <w:rFonts w:cs="Calibri"/>
                <w:szCs w:val="22"/>
                <w:rtl/>
              </w:rPr>
            </w:pPr>
            <w:r w:rsidRPr="00F62BB9">
              <w:rPr>
                <w:rFonts w:ascii="David" w:hAnsi="David"/>
                <w:szCs w:val="22"/>
                <w:rtl/>
              </w:rPr>
              <w:t>סעיף 6.8.</w:t>
            </w:r>
            <w:r w:rsidRPr="00F62BB9">
              <w:rPr>
                <w:rFonts w:hint="cs"/>
                <w:sz w:val="14"/>
                <w:szCs w:val="14"/>
                <w:rtl/>
              </w:rPr>
              <w:t> </w:t>
            </w:r>
            <w:r w:rsidRPr="00F62BB9">
              <w:rPr>
                <w:rFonts w:ascii="David" w:hAnsi="David"/>
                <w:rtl/>
              </w:rPr>
              <w:t>הצעת מחיר מלאה וחתומה –</w:t>
            </w:r>
            <w:r w:rsidRPr="00F62BB9">
              <w:rPr>
                <w:rStyle w:val="gmail-apple-converted-space"/>
                <w:rFonts w:ascii="David" w:hAnsi="David"/>
                <w:rtl/>
              </w:rPr>
              <w:t> </w:t>
            </w:r>
            <w:r w:rsidRPr="00F62BB9">
              <w:rPr>
                <w:rFonts w:ascii="David" w:hAnsi="David"/>
                <w:u w:val="single"/>
                <w:rtl/>
              </w:rPr>
              <w:t>במעטפה נפרדת</w:t>
            </w:r>
            <w:r w:rsidRPr="00F62BB9">
              <w:rPr>
                <w:rStyle w:val="gmail-apple-converted-space"/>
                <w:rFonts w:ascii="David" w:hAnsi="David"/>
                <w:rtl/>
              </w:rPr>
              <w:t> </w:t>
            </w:r>
            <w:r w:rsidRPr="00F62BB9">
              <w:rPr>
                <w:rFonts w:ascii="David" w:hAnsi="David"/>
                <w:rtl/>
              </w:rPr>
              <w:t>(נספח ב'5).</w:t>
            </w:r>
          </w:p>
          <w:p w14:paraId="1B187F9F" w14:textId="77777777" w:rsidR="00670F0F" w:rsidRPr="00F62BB9" w:rsidRDefault="00670F0F" w:rsidP="00F62BB9">
            <w:pPr>
              <w:textAlignment w:val="baseline"/>
              <w:rPr>
                <w:rFonts w:cs="Calibri"/>
                <w:szCs w:val="22"/>
                <w:rtl/>
              </w:rPr>
            </w:pPr>
            <w:r w:rsidRPr="00F62BB9">
              <w:rPr>
                <w:rFonts w:ascii="David" w:hAnsi="David"/>
                <w:rtl/>
              </w:rPr>
              <w:t>סעיף 7.2  </w:t>
            </w:r>
            <w:r w:rsidRPr="00F62BB9">
              <w:rPr>
                <w:rFonts w:ascii="David" w:hAnsi="David"/>
                <w:color w:val="000000"/>
                <w:rtl/>
              </w:rPr>
              <w:t>הצעת המחיר המפורטת בחלק ב' של מסמכי המכרז (נספח ב'5) תוגש</w:t>
            </w:r>
            <w:r w:rsidRPr="00F62BB9">
              <w:rPr>
                <w:rStyle w:val="gmail-apple-converted-space"/>
                <w:rFonts w:ascii="David" w:hAnsi="David"/>
                <w:color w:val="000000"/>
                <w:rtl/>
              </w:rPr>
              <w:t> </w:t>
            </w:r>
            <w:r w:rsidRPr="00F62BB9">
              <w:rPr>
                <w:rFonts w:ascii="David" w:hAnsi="David"/>
                <w:color w:val="000000"/>
                <w:u w:val="single"/>
                <w:rtl/>
              </w:rPr>
              <w:t>בקובץ נפרד</w:t>
            </w:r>
            <w:r w:rsidRPr="00F62BB9">
              <w:rPr>
                <w:rFonts w:ascii="David" w:hAnsi="David"/>
                <w:color w:val="000000"/>
                <w:rtl/>
              </w:rPr>
              <w:t>.</w:t>
            </w:r>
          </w:p>
          <w:p w14:paraId="15E4B508" w14:textId="77777777" w:rsidR="00670F0F" w:rsidRPr="00F62BB9" w:rsidRDefault="00670F0F" w:rsidP="00670F0F">
            <w:pPr>
              <w:ind w:left="1361"/>
              <w:textAlignment w:val="baseline"/>
              <w:rPr>
                <w:rFonts w:cs="Calibri"/>
                <w:szCs w:val="22"/>
                <w:rtl/>
              </w:rPr>
            </w:pPr>
          </w:p>
          <w:p w14:paraId="0201A537" w14:textId="77777777" w:rsidR="00670F0F" w:rsidRPr="00F62BB9" w:rsidRDefault="00670F0F" w:rsidP="00F62BB9">
            <w:pPr>
              <w:textAlignment w:val="baseline"/>
              <w:rPr>
                <w:rFonts w:cs="Calibri"/>
                <w:szCs w:val="22"/>
                <w:rtl/>
              </w:rPr>
            </w:pPr>
            <w:r w:rsidRPr="00F62BB9">
              <w:rPr>
                <w:rFonts w:ascii="David" w:hAnsi="David"/>
                <w:color w:val="000000"/>
                <w:rtl/>
              </w:rPr>
              <w:t>ראי גם:</w:t>
            </w:r>
          </w:p>
          <w:p w14:paraId="142BD007" w14:textId="77777777" w:rsidR="00670F0F" w:rsidRPr="00F62BB9" w:rsidRDefault="00670F0F" w:rsidP="00F62BB9">
            <w:pPr>
              <w:pStyle w:val="2"/>
              <w:spacing w:before="0" w:line="390" w:lineRule="atLeast"/>
              <w:outlineLvl w:val="1"/>
              <w:rPr>
                <w:rFonts w:ascii="David" w:eastAsia="Calibri" w:hAnsi="David" w:cs="David"/>
                <w:color w:val="000000"/>
                <w:sz w:val="22"/>
                <w:szCs w:val="24"/>
                <w:rtl/>
              </w:rPr>
            </w:pPr>
            <w:bookmarkStart w:id="0" w:name="_Toc119847648"/>
            <w:bookmarkStart w:id="1" w:name="נספח_הצעת_מחיר"/>
            <w:bookmarkEnd w:id="0"/>
            <w:r w:rsidRPr="00F62BB9">
              <w:rPr>
                <w:rFonts w:ascii="David" w:eastAsia="Calibri" w:hAnsi="David" w:cs="David"/>
                <w:color w:val="000000"/>
                <w:sz w:val="22"/>
                <w:szCs w:val="24"/>
                <w:rtl/>
              </w:rPr>
              <w:t>נספח ב'5</w:t>
            </w:r>
            <w:bookmarkEnd w:id="1"/>
            <w:r w:rsidRPr="00F62BB9">
              <w:rPr>
                <w:rFonts w:eastAsia="Calibri"/>
                <w:color w:val="000000"/>
                <w:sz w:val="22"/>
                <w:szCs w:val="24"/>
                <w:rtl/>
              </w:rPr>
              <w:t> </w:t>
            </w:r>
            <w:r w:rsidRPr="00F62BB9">
              <w:rPr>
                <w:rFonts w:ascii="David" w:eastAsia="Calibri" w:hAnsi="David" w:cs="David"/>
                <w:color w:val="000000"/>
                <w:sz w:val="22"/>
                <w:szCs w:val="24"/>
                <w:rtl/>
              </w:rPr>
              <w:t>–</w:t>
            </w:r>
            <w:r w:rsidRPr="00F62BB9">
              <w:rPr>
                <w:rFonts w:eastAsia="Calibri"/>
                <w:color w:val="000000"/>
                <w:sz w:val="22"/>
                <w:szCs w:val="24"/>
                <w:rtl/>
              </w:rPr>
              <w:t> </w:t>
            </w:r>
            <w:bookmarkStart w:id="2" w:name="נספח_הצעת_מחיר_כותרת"/>
            <w:r w:rsidRPr="00F62BB9">
              <w:rPr>
                <w:rFonts w:ascii="David" w:eastAsia="Calibri" w:hAnsi="David" w:cs="David"/>
                <w:color w:val="000000"/>
                <w:sz w:val="22"/>
                <w:szCs w:val="24"/>
                <w:rtl/>
              </w:rPr>
              <w:t>הצעת מחיר</w:t>
            </w:r>
            <w:bookmarkEnd w:id="2"/>
          </w:p>
          <w:p w14:paraId="6FD853FD" w14:textId="605808B5" w:rsidR="00670F0F" w:rsidRPr="00F62BB9" w:rsidRDefault="00670F0F" w:rsidP="00F62BB9">
            <w:pPr>
              <w:spacing w:line="330" w:lineRule="atLeast"/>
              <w:rPr>
                <w:rFonts w:eastAsiaTheme="minorHAnsi" w:cs="Calibri"/>
                <w:color w:val="000000"/>
                <w:szCs w:val="22"/>
                <w:rtl/>
              </w:rPr>
            </w:pPr>
            <w:r w:rsidRPr="00F62BB9">
              <w:rPr>
                <w:rFonts w:ascii="David" w:hAnsi="David"/>
                <w:b/>
                <w:bCs/>
                <w:color w:val="000000"/>
                <w:rtl/>
              </w:rPr>
              <w:t>(נספח זה יוכנס למעטפה סגורה נפרדת)</w:t>
            </w:r>
          </w:p>
          <w:p w14:paraId="591B11A3" w14:textId="77777777" w:rsidR="00670F0F" w:rsidRPr="00F62BB9" w:rsidRDefault="00670F0F" w:rsidP="00670F0F">
            <w:pPr>
              <w:spacing w:line="330" w:lineRule="atLeast"/>
              <w:jc w:val="center"/>
              <w:rPr>
                <w:rFonts w:cs="Calibri"/>
                <w:color w:val="000000"/>
                <w:szCs w:val="22"/>
                <w:rtl/>
              </w:rPr>
            </w:pPr>
          </w:p>
          <w:p w14:paraId="7E807673" w14:textId="77777777" w:rsidR="00670F0F" w:rsidRPr="00F62BB9" w:rsidRDefault="00670F0F" w:rsidP="00F62BB9">
            <w:pPr>
              <w:spacing w:line="330" w:lineRule="atLeast"/>
              <w:rPr>
                <w:rFonts w:cs="Calibri"/>
                <w:color w:val="000000"/>
                <w:szCs w:val="22"/>
                <w:rtl/>
              </w:rPr>
            </w:pPr>
            <w:bookmarkStart w:id="3" w:name="_Toc119847649"/>
            <w:bookmarkStart w:id="4" w:name="_Toc59719350"/>
            <w:bookmarkStart w:id="5" w:name="_Toc456793806"/>
            <w:bookmarkStart w:id="6" w:name="נספח_מסמכים_נדרשים"/>
            <w:bookmarkEnd w:id="3"/>
            <w:bookmarkEnd w:id="4"/>
            <w:bookmarkEnd w:id="5"/>
            <w:r w:rsidRPr="00F62BB9">
              <w:rPr>
                <w:rFonts w:ascii="David" w:hAnsi="David"/>
                <w:color w:val="000000"/>
                <w:u w:val="single"/>
                <w:rtl/>
              </w:rPr>
              <w:t>נספח ב'6</w:t>
            </w:r>
            <w:bookmarkEnd w:id="6"/>
            <w:r w:rsidRPr="00F62BB9">
              <w:rPr>
                <w:rStyle w:val="gmail-apple-converted-space"/>
                <w:rFonts w:ascii="David" w:hAnsi="David"/>
                <w:color w:val="000000"/>
                <w:u w:val="single"/>
                <w:rtl/>
              </w:rPr>
              <w:t> </w:t>
            </w:r>
            <w:r w:rsidRPr="00F62BB9">
              <w:rPr>
                <w:rFonts w:ascii="David" w:hAnsi="David"/>
                <w:color w:val="000000"/>
                <w:u w:val="single"/>
                <w:rtl/>
              </w:rPr>
              <w:t>–</w:t>
            </w:r>
            <w:r w:rsidRPr="00F62BB9">
              <w:rPr>
                <w:rStyle w:val="gmail-apple-converted-space"/>
                <w:rFonts w:ascii="David" w:hAnsi="David"/>
                <w:color w:val="000000"/>
                <w:u w:val="single"/>
                <w:rtl/>
              </w:rPr>
              <w:t> </w:t>
            </w:r>
            <w:bookmarkStart w:id="7" w:name="נספח_מסמכים_נדרשים_כותרת"/>
            <w:r w:rsidRPr="00F62BB9">
              <w:rPr>
                <w:rFonts w:ascii="David" w:hAnsi="David"/>
                <w:color w:val="000000"/>
                <w:u w:val="single"/>
                <w:rtl/>
              </w:rPr>
              <w:t>פירוט המסמכים להגשה</w:t>
            </w:r>
          </w:p>
          <w:p w14:paraId="214D0A9F" w14:textId="77777777" w:rsidR="00670F0F" w:rsidRPr="00F62BB9" w:rsidRDefault="00670F0F" w:rsidP="00F62BB9">
            <w:pPr>
              <w:spacing w:line="330" w:lineRule="atLeast"/>
              <w:rPr>
                <w:rFonts w:cs="Calibri"/>
                <w:color w:val="000000"/>
                <w:szCs w:val="22"/>
                <w:rtl/>
              </w:rPr>
            </w:pPr>
            <w:r w:rsidRPr="00F62BB9">
              <w:rPr>
                <w:rFonts w:ascii="David" w:hAnsi="David"/>
                <w:color w:val="000000"/>
                <w:rtl/>
              </w:rPr>
              <w:t>נספח ב'5:</w:t>
            </w:r>
            <w:r w:rsidRPr="00F62BB9">
              <w:rPr>
                <w:rStyle w:val="gmail-apple-converted-space"/>
                <w:rFonts w:ascii="David" w:hAnsi="David"/>
                <w:color w:val="000000"/>
                <w:rtl/>
              </w:rPr>
              <w:t> </w:t>
            </w:r>
            <w:r w:rsidRPr="00F62BB9">
              <w:rPr>
                <w:rFonts w:ascii="David" w:hAnsi="David"/>
                <w:color w:val="000000"/>
                <w:rtl/>
              </w:rPr>
              <w:t>הצעת מחיר</w:t>
            </w:r>
            <w:r w:rsidRPr="00F62BB9">
              <w:rPr>
                <w:rStyle w:val="gmail-apple-converted-space"/>
                <w:rFonts w:ascii="David" w:hAnsi="David"/>
                <w:color w:val="000000"/>
                <w:rtl/>
              </w:rPr>
              <w:t> </w:t>
            </w:r>
            <w:r w:rsidRPr="00F62BB9">
              <w:rPr>
                <w:rFonts w:ascii="David" w:hAnsi="David"/>
                <w:color w:val="000000"/>
                <w:rtl/>
              </w:rPr>
              <w:t>(</w:t>
            </w:r>
            <w:r w:rsidRPr="00F62BB9">
              <w:rPr>
                <w:rFonts w:ascii="David" w:hAnsi="David"/>
                <w:b/>
                <w:bCs/>
                <w:color w:val="000000"/>
                <w:rtl/>
              </w:rPr>
              <w:t>במעטפה נפרדת</w:t>
            </w:r>
            <w:r w:rsidRPr="00F62BB9">
              <w:rPr>
                <w:rFonts w:ascii="David" w:hAnsi="David"/>
                <w:color w:val="000000"/>
                <w:rtl/>
              </w:rPr>
              <w:t>).</w:t>
            </w:r>
            <w:bookmarkEnd w:id="7"/>
          </w:p>
          <w:p w14:paraId="575B6BD2" w14:textId="49BA9F5E" w:rsidR="00F23B85" w:rsidRPr="00F62BB9" w:rsidRDefault="00F23B85" w:rsidP="007919B4">
            <w:pPr>
              <w:pStyle w:val="a3"/>
              <w:ind w:left="0"/>
              <w:rPr>
                <w:rFonts w:ascii="David" w:hAnsi="David" w:cs="David"/>
                <w:color w:val="000000"/>
                <w:rtl/>
              </w:rPr>
            </w:pPr>
          </w:p>
        </w:tc>
        <w:tc>
          <w:tcPr>
            <w:tcW w:w="3268" w:type="dxa"/>
            <w:tcBorders>
              <w:top w:val="single" w:sz="4" w:space="0" w:color="auto"/>
              <w:left w:val="single" w:sz="4" w:space="0" w:color="auto"/>
              <w:bottom w:val="single" w:sz="4" w:space="0" w:color="auto"/>
              <w:right w:val="single" w:sz="12" w:space="0" w:color="auto"/>
            </w:tcBorders>
          </w:tcPr>
          <w:p w14:paraId="1F3FD545" w14:textId="735599EA" w:rsidR="00EB43A8" w:rsidRDefault="00F62BB9" w:rsidP="00B369E1">
            <w:pPr>
              <w:autoSpaceDE w:val="0"/>
              <w:autoSpaceDN w:val="0"/>
              <w:adjustRightInd w:val="0"/>
              <w:spacing w:line="240" w:lineRule="auto"/>
              <w:jc w:val="left"/>
              <w:rPr>
                <w:rFonts w:ascii="David" w:hAnsi="David"/>
                <w:rtl/>
              </w:rPr>
            </w:pPr>
            <w:r w:rsidRPr="00F62BB9">
              <w:rPr>
                <w:rFonts w:ascii="David" w:hAnsi="David" w:hint="cs"/>
                <w:rtl/>
              </w:rPr>
              <w:t>בהתאם למפורט בסעיף 7 למכרז ("מבנה לתכולת ההצעה ואופן הגש</w:t>
            </w:r>
            <w:r w:rsidR="00EB43A8">
              <w:rPr>
                <w:rFonts w:ascii="David" w:hAnsi="David" w:hint="cs"/>
                <w:rtl/>
              </w:rPr>
              <w:t>ת</w:t>
            </w:r>
            <w:r w:rsidRPr="00F62BB9">
              <w:rPr>
                <w:rFonts w:ascii="David" w:hAnsi="David" w:hint="cs"/>
                <w:rtl/>
              </w:rPr>
              <w:t xml:space="preserve">ה"), </w:t>
            </w:r>
            <w:r w:rsidRPr="00B00226">
              <w:rPr>
                <w:rFonts w:ascii="David" w:hAnsi="David" w:hint="cs"/>
                <w:b/>
                <w:bCs/>
                <w:u w:val="single"/>
                <w:rtl/>
              </w:rPr>
              <w:t>הגשת ההצעות למכרז זה תבוצע באופן מקוון</w:t>
            </w:r>
            <w:r w:rsidRPr="00F62BB9">
              <w:rPr>
                <w:rFonts w:ascii="David" w:hAnsi="David" w:hint="cs"/>
                <w:rtl/>
              </w:rPr>
              <w:t>, באמצעות מערכת הגשת הצעות.</w:t>
            </w:r>
          </w:p>
          <w:p w14:paraId="5085D07C" w14:textId="2F8DED01" w:rsidR="00F62BB9" w:rsidRDefault="00F62BB9" w:rsidP="00123BC6">
            <w:pPr>
              <w:autoSpaceDE w:val="0"/>
              <w:autoSpaceDN w:val="0"/>
              <w:adjustRightInd w:val="0"/>
              <w:spacing w:line="240" w:lineRule="auto"/>
              <w:jc w:val="left"/>
              <w:rPr>
                <w:rFonts w:ascii="David" w:hAnsi="David"/>
                <w:rtl/>
              </w:rPr>
            </w:pPr>
            <w:r w:rsidRPr="00F62BB9">
              <w:rPr>
                <w:rFonts w:ascii="David" w:hAnsi="David" w:hint="cs"/>
                <w:rtl/>
              </w:rPr>
              <w:t xml:space="preserve">בהתאם, כמפורט בסעיף 7.2, </w:t>
            </w:r>
            <w:r w:rsidRPr="00B00226">
              <w:rPr>
                <w:rFonts w:ascii="David" w:hAnsi="David" w:hint="cs"/>
                <w:b/>
                <w:bCs/>
                <w:u w:val="single"/>
                <w:rtl/>
              </w:rPr>
              <w:t>הצעת המחיר תוגש בקובץ נפרד</w:t>
            </w:r>
            <w:r w:rsidR="00123BC6">
              <w:rPr>
                <w:rFonts w:ascii="David" w:hAnsi="David" w:hint="cs"/>
                <w:rtl/>
              </w:rPr>
              <w:t xml:space="preserve"> (ולא במעטפה)</w:t>
            </w:r>
            <w:r w:rsidRPr="00F62BB9">
              <w:rPr>
                <w:rFonts w:ascii="David" w:hAnsi="David" w:hint="cs"/>
                <w:rtl/>
              </w:rPr>
              <w:t xml:space="preserve">, </w:t>
            </w:r>
            <w:r w:rsidR="00123BC6">
              <w:rPr>
                <w:rFonts w:ascii="David" w:hAnsi="David" w:hint="cs"/>
                <w:rtl/>
              </w:rPr>
              <w:t>כך ש</w:t>
            </w:r>
            <w:r w:rsidRPr="00F62BB9">
              <w:rPr>
                <w:rFonts w:ascii="David" w:hAnsi="David" w:hint="cs"/>
                <w:rtl/>
              </w:rPr>
              <w:t>בכל מקום בו כתוב "מעטפה נפרדת", הכוונה היא ל"</w:t>
            </w:r>
            <w:r w:rsidRPr="00512080">
              <w:rPr>
                <w:rFonts w:ascii="David" w:hAnsi="David" w:hint="cs"/>
                <w:u w:val="single"/>
                <w:rtl/>
              </w:rPr>
              <w:t>קובץ נפרד</w:t>
            </w:r>
            <w:r w:rsidRPr="00F62BB9">
              <w:rPr>
                <w:rFonts w:ascii="David" w:hAnsi="David" w:hint="cs"/>
                <w:rtl/>
              </w:rPr>
              <w:t>"</w:t>
            </w:r>
            <w:r w:rsidR="00123BC6">
              <w:rPr>
                <w:rFonts w:ascii="David" w:hAnsi="David" w:hint="cs"/>
                <w:rtl/>
              </w:rPr>
              <w:t xml:space="preserve"> של הצעת המחיר (</w:t>
            </w:r>
            <w:r w:rsidRPr="00F62BB9">
              <w:rPr>
                <w:rFonts w:ascii="David" w:hAnsi="David" w:hint="cs"/>
                <w:rtl/>
              </w:rPr>
              <w:t>נספח ב'5</w:t>
            </w:r>
            <w:r w:rsidR="00EB43A8">
              <w:rPr>
                <w:rFonts w:ascii="David" w:hAnsi="David" w:hint="cs"/>
                <w:rtl/>
              </w:rPr>
              <w:t>)</w:t>
            </w:r>
            <w:r w:rsidR="00B00226">
              <w:rPr>
                <w:rFonts w:ascii="David" w:hAnsi="David" w:hint="cs"/>
                <w:rtl/>
              </w:rPr>
              <w:t>, אותו יש לה</w:t>
            </w:r>
            <w:bookmarkStart w:id="8" w:name="_GoBack"/>
            <w:bookmarkEnd w:id="8"/>
            <w:r w:rsidR="00B00226">
              <w:rPr>
                <w:rFonts w:ascii="David" w:hAnsi="David" w:hint="cs"/>
                <w:rtl/>
              </w:rPr>
              <w:t>גיש באמצעות המערכת</w:t>
            </w:r>
            <w:r w:rsidRPr="00F62BB9">
              <w:rPr>
                <w:rFonts w:ascii="David" w:hAnsi="David" w:hint="cs"/>
                <w:rtl/>
              </w:rPr>
              <w:t>.</w:t>
            </w:r>
          </w:p>
          <w:p w14:paraId="663383AB" w14:textId="77777777" w:rsidR="00B00226" w:rsidRDefault="00B00226" w:rsidP="00B369E1">
            <w:pPr>
              <w:autoSpaceDE w:val="0"/>
              <w:autoSpaceDN w:val="0"/>
              <w:adjustRightInd w:val="0"/>
              <w:spacing w:line="240" w:lineRule="auto"/>
              <w:jc w:val="left"/>
              <w:rPr>
                <w:rFonts w:ascii="David" w:hAnsi="David"/>
                <w:rtl/>
              </w:rPr>
            </w:pPr>
          </w:p>
          <w:p w14:paraId="7AB25C13" w14:textId="3CC32B8C" w:rsidR="00B00226" w:rsidRDefault="00B00226" w:rsidP="00B00226">
            <w:pPr>
              <w:autoSpaceDE w:val="0"/>
              <w:autoSpaceDN w:val="0"/>
              <w:adjustRightInd w:val="0"/>
              <w:spacing w:line="240" w:lineRule="auto"/>
              <w:jc w:val="left"/>
              <w:rPr>
                <w:rFonts w:ascii="David" w:hAnsi="David"/>
                <w:rtl/>
              </w:rPr>
            </w:pPr>
            <w:r>
              <w:rPr>
                <w:rFonts w:ascii="David" w:hAnsi="David" w:hint="cs"/>
                <w:rtl/>
              </w:rPr>
              <w:t xml:space="preserve">לנוחיותכם, </w:t>
            </w:r>
            <w:r w:rsidR="008E2B84">
              <w:rPr>
                <w:rFonts w:ascii="David" w:hAnsi="David" w:hint="cs"/>
                <w:rtl/>
              </w:rPr>
              <w:t xml:space="preserve">מצ"ב </w:t>
            </w:r>
            <w:r>
              <w:rPr>
                <w:rFonts w:ascii="David" w:hAnsi="David" w:hint="cs"/>
                <w:rtl/>
              </w:rPr>
              <w:t>קישור לעמוד פרסום המכרז באתר מנהל הרכש:</w:t>
            </w:r>
          </w:p>
          <w:p w14:paraId="58EBBBFD" w14:textId="1B657D15" w:rsidR="00B00226" w:rsidRDefault="00123BC6" w:rsidP="00B00226">
            <w:pPr>
              <w:autoSpaceDE w:val="0"/>
              <w:autoSpaceDN w:val="0"/>
              <w:adjustRightInd w:val="0"/>
              <w:spacing w:line="240" w:lineRule="auto"/>
              <w:jc w:val="left"/>
              <w:rPr>
                <w:rFonts w:ascii="David" w:hAnsi="David"/>
                <w:rtl/>
              </w:rPr>
            </w:pPr>
            <w:hyperlink r:id="rId8" w:history="1">
              <w:r w:rsidR="00B00226" w:rsidRPr="005B6F59">
                <w:rPr>
                  <w:rStyle w:val="Hyperlink"/>
                  <w:rFonts w:ascii="David" w:hAnsi="David"/>
                </w:rPr>
                <w:t>https://mr.gov.il/ilgstorefront/he/p/4000563373</w:t>
              </w:r>
            </w:hyperlink>
          </w:p>
          <w:p w14:paraId="1F7C60AD" w14:textId="0195A2B8" w:rsidR="008E2B84" w:rsidRDefault="008E2B84" w:rsidP="00B00226">
            <w:pPr>
              <w:autoSpaceDE w:val="0"/>
              <w:autoSpaceDN w:val="0"/>
              <w:adjustRightInd w:val="0"/>
              <w:spacing w:line="240" w:lineRule="auto"/>
              <w:jc w:val="left"/>
              <w:rPr>
                <w:rFonts w:ascii="David" w:hAnsi="David"/>
                <w:rtl/>
              </w:rPr>
            </w:pPr>
          </w:p>
          <w:p w14:paraId="69443A58" w14:textId="699E5587" w:rsidR="00B00226" w:rsidRPr="008E2B84" w:rsidRDefault="008E2B84" w:rsidP="008E2B84">
            <w:pPr>
              <w:autoSpaceDE w:val="0"/>
              <w:autoSpaceDN w:val="0"/>
              <w:adjustRightInd w:val="0"/>
              <w:spacing w:line="240" w:lineRule="auto"/>
              <w:jc w:val="left"/>
              <w:rPr>
                <w:rFonts w:ascii="David" w:hAnsi="David"/>
                <w:rtl/>
              </w:rPr>
            </w:pPr>
            <w:r w:rsidRPr="008E2B84">
              <w:rPr>
                <w:rFonts w:ascii="David" w:hAnsi="David" w:hint="cs"/>
                <w:b/>
                <w:bCs/>
                <w:rtl/>
              </w:rPr>
              <w:t xml:space="preserve">תשומת ליבכם להנחיות ההגשה המפורטות בסעיף 7 למכרז. על המציע להיערך כנדרש לצורך הגשת הצעתו </w:t>
            </w:r>
            <w:r>
              <w:rPr>
                <w:rFonts w:ascii="David" w:hAnsi="David" w:hint="cs"/>
                <w:b/>
                <w:bCs/>
                <w:rtl/>
              </w:rPr>
              <w:t>במועד.</w:t>
            </w:r>
          </w:p>
        </w:tc>
      </w:tr>
    </w:tbl>
    <w:p w14:paraId="59F5CF4B" w14:textId="77777777" w:rsidR="00631D4F" w:rsidRPr="00C45FFB" w:rsidRDefault="00631D4F" w:rsidP="00631D4F">
      <w:pPr>
        <w:rPr>
          <w:rFonts w:ascii="David" w:hAnsi="David"/>
          <w:b/>
          <w:bCs/>
          <w:sz w:val="24"/>
        </w:rPr>
      </w:pPr>
    </w:p>
    <w:sectPr w:rsidR="00631D4F" w:rsidRPr="00C45FFB" w:rsidSect="00EF05E9">
      <w:headerReference w:type="default" r:id="rId9"/>
      <w:headerReference w:type="first" r:id="rId10"/>
      <w:pgSz w:w="11906" w:h="16838"/>
      <w:pgMar w:top="720" w:right="1558" w:bottom="720" w:left="1560" w:header="708" w:footer="70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3A307" w16cex:dateUtc="2023-01-19T09:07:00Z"/>
  <w16cex:commentExtensible w16cex:durableId="2773AA69" w16cex:dateUtc="2023-01-19T09: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D504485" w16cid:durableId="2773A307"/>
  <w16cid:commentId w16cid:paraId="0B12AEA7" w16cid:durableId="2773AA6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880E2" w14:textId="77777777" w:rsidR="00907449" w:rsidRDefault="00907449" w:rsidP="009B0250">
      <w:pPr>
        <w:spacing w:line="240" w:lineRule="auto"/>
      </w:pPr>
      <w:r>
        <w:separator/>
      </w:r>
    </w:p>
  </w:endnote>
  <w:endnote w:type="continuationSeparator" w:id="0">
    <w:p w14:paraId="0ED0FDF1" w14:textId="77777777" w:rsidR="00907449" w:rsidRDefault="00907449" w:rsidP="009B02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F5976" w14:textId="77777777" w:rsidR="00907449" w:rsidRDefault="00907449" w:rsidP="009B0250">
      <w:pPr>
        <w:spacing w:line="240" w:lineRule="auto"/>
      </w:pPr>
      <w:r>
        <w:separator/>
      </w:r>
    </w:p>
  </w:footnote>
  <w:footnote w:type="continuationSeparator" w:id="0">
    <w:p w14:paraId="412C5269" w14:textId="77777777" w:rsidR="00907449" w:rsidRDefault="00907449" w:rsidP="009B025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5430B" w14:textId="77777777" w:rsidR="009B0250" w:rsidRDefault="009B0250" w:rsidP="009B0250">
    <w:pPr>
      <w:pStyle w:val="ae"/>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F23B85" w:rsidRPr="005A6C8B" w14:paraId="64443E85" w14:textId="77777777" w:rsidTr="00832D2F">
      <w:tc>
        <w:tcPr>
          <w:tcW w:w="4161" w:type="dxa"/>
        </w:tcPr>
        <w:p w14:paraId="530A63DC" w14:textId="77777777" w:rsidR="00F23B85" w:rsidRPr="005A6C8B" w:rsidRDefault="00F23B85" w:rsidP="00F23B85">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מדינת ישראל</w:t>
          </w:r>
          <w:r w:rsidRPr="005A6C8B">
            <w:rPr>
              <w:rFonts w:ascii="David" w:eastAsia="Times New Roman" w:hAnsi="David"/>
              <w:b/>
              <w:bCs/>
              <w:sz w:val="28"/>
              <w:szCs w:val="28"/>
              <w:rtl/>
              <w:lang w:eastAsia="he-IL"/>
            </w:rPr>
            <w:tab/>
          </w:r>
        </w:p>
      </w:tc>
      <w:tc>
        <w:tcPr>
          <w:tcW w:w="1437" w:type="dxa"/>
          <w:vMerge w:val="restart"/>
        </w:tcPr>
        <w:p w14:paraId="50A5DAE5" w14:textId="77777777" w:rsidR="00F23B85" w:rsidRPr="005A6C8B" w:rsidRDefault="00F23B85" w:rsidP="00F23B85">
          <w:pPr>
            <w:overflowPunct w:val="0"/>
            <w:autoSpaceDE w:val="0"/>
            <w:autoSpaceDN w:val="0"/>
            <w:adjustRightInd w:val="0"/>
            <w:ind w:left="944"/>
            <w:textAlignment w:val="baseline"/>
            <w:rPr>
              <w:rFonts w:ascii="David" w:eastAsia="Times New Roman" w:hAnsi="David"/>
              <w:b/>
              <w:bCs/>
              <w:sz w:val="28"/>
              <w:szCs w:val="28"/>
              <w:lang w:eastAsia="he-IL"/>
            </w:rPr>
          </w:pPr>
          <w:r w:rsidRPr="005A6C8B">
            <w:rPr>
              <w:rFonts w:ascii="David" w:eastAsia="Times New Roman" w:hAnsi="David"/>
              <w:noProof/>
              <w:sz w:val="24"/>
            </w:rPr>
            <w:drawing>
              <wp:anchor distT="0" distB="0" distL="114300" distR="114300" simplePos="0" relativeHeight="251659264" behindDoc="0" locked="0" layoutInCell="1" allowOverlap="1" wp14:anchorId="784ECA22" wp14:editId="01AD6EF2">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5CB5338" w14:textId="77777777" w:rsidR="00F23B85" w:rsidRPr="005A6C8B" w:rsidRDefault="00F23B85" w:rsidP="00F23B85">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sz w:val="24"/>
              <w:lang w:eastAsia="he-IL"/>
            </w:rPr>
            <w:t>STATE OF ISRAEL</w:t>
          </w:r>
        </w:p>
      </w:tc>
    </w:tr>
    <w:tr w:rsidR="00F23B85" w:rsidRPr="005A6C8B" w14:paraId="31CF49CB" w14:textId="77777777" w:rsidTr="00832D2F">
      <w:tc>
        <w:tcPr>
          <w:tcW w:w="4161" w:type="dxa"/>
        </w:tcPr>
        <w:p w14:paraId="291F507B" w14:textId="77777777" w:rsidR="00F23B85" w:rsidRPr="005A6C8B" w:rsidRDefault="00F23B85" w:rsidP="00F23B85">
          <w:pPr>
            <w:overflowPunct w:val="0"/>
            <w:autoSpaceDE w:val="0"/>
            <w:autoSpaceDN w:val="0"/>
            <w:adjustRightInd w:val="0"/>
            <w:textAlignment w:val="baseline"/>
            <w:rPr>
              <w:rFonts w:ascii="David" w:eastAsia="Times New Roman" w:hAnsi="David"/>
              <w:b/>
              <w:bCs/>
              <w:sz w:val="28"/>
              <w:szCs w:val="28"/>
              <w:rtl/>
              <w:lang w:eastAsia="he-IL"/>
            </w:rPr>
          </w:pPr>
          <w:r w:rsidRPr="005A6C8B">
            <w:rPr>
              <w:rFonts w:ascii="David" w:eastAsia="Times New Roman" w:hAnsi="David"/>
              <w:b/>
              <w:bCs/>
              <w:sz w:val="28"/>
              <w:szCs w:val="28"/>
              <w:rtl/>
              <w:lang w:eastAsia="he-IL"/>
            </w:rPr>
            <w:t xml:space="preserve">משרד </w:t>
          </w:r>
          <w:r>
            <w:rPr>
              <w:rFonts w:ascii="David" w:eastAsia="Times New Roman" w:hAnsi="David" w:hint="cs"/>
              <w:b/>
              <w:bCs/>
              <w:sz w:val="28"/>
              <w:szCs w:val="28"/>
              <w:rtl/>
              <w:lang w:eastAsia="he-IL"/>
            </w:rPr>
            <w:t>החדשנות, המדע והטכנולוגיה</w:t>
          </w:r>
        </w:p>
      </w:tc>
      <w:tc>
        <w:tcPr>
          <w:tcW w:w="1437" w:type="dxa"/>
          <w:vMerge/>
        </w:tcPr>
        <w:p w14:paraId="315F4232" w14:textId="77777777" w:rsidR="00F23B85" w:rsidRPr="005A6C8B" w:rsidRDefault="00F23B85" w:rsidP="00F23B85">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2E7B44E4" w14:textId="77777777" w:rsidR="00F23B85" w:rsidRPr="005A6C8B" w:rsidRDefault="00F23B85" w:rsidP="00F23B85">
          <w:pPr>
            <w:overflowPunct w:val="0"/>
            <w:autoSpaceDE w:val="0"/>
            <w:autoSpaceDN w:val="0"/>
            <w:adjustRightInd w:val="0"/>
            <w:jc w:val="right"/>
            <w:textAlignment w:val="baseline"/>
            <w:rPr>
              <w:rFonts w:ascii="David" w:eastAsia="Times New Roman" w:hAnsi="David"/>
              <w:b/>
              <w:bCs/>
              <w:w w:val="95"/>
              <w:sz w:val="24"/>
              <w:lang w:eastAsia="he-IL"/>
            </w:rPr>
          </w:pPr>
          <w:r w:rsidRPr="005A6C8B">
            <w:rPr>
              <w:rFonts w:ascii="David" w:eastAsia="Times New Roman" w:hAnsi="David"/>
              <w:b/>
              <w:bCs/>
              <w:w w:val="95"/>
              <w:sz w:val="24"/>
              <w:lang w:eastAsia="he-IL"/>
            </w:rPr>
            <w:t xml:space="preserve">MINISTRY OF </w:t>
          </w:r>
          <w:r>
            <w:rPr>
              <w:rFonts w:ascii="David" w:eastAsia="Times New Roman" w:hAnsi="David" w:hint="cs"/>
              <w:b/>
              <w:bCs/>
              <w:w w:val="95"/>
              <w:sz w:val="24"/>
              <w:lang w:eastAsia="he-IL"/>
            </w:rPr>
            <w:t>SCIENCE</w:t>
          </w:r>
        </w:p>
        <w:p w14:paraId="4A0EB8AB" w14:textId="77777777" w:rsidR="00F23B85" w:rsidRPr="005A6C8B" w:rsidRDefault="00F23B85" w:rsidP="00F23B85">
          <w:pPr>
            <w:overflowPunct w:val="0"/>
            <w:autoSpaceDE w:val="0"/>
            <w:autoSpaceDN w:val="0"/>
            <w:adjustRightInd w:val="0"/>
            <w:jc w:val="right"/>
            <w:textAlignment w:val="baseline"/>
            <w:rPr>
              <w:rFonts w:ascii="David" w:eastAsia="Times New Roman" w:hAnsi="David"/>
              <w:b/>
              <w:bCs/>
              <w:sz w:val="24"/>
              <w:rtl/>
              <w:lang w:eastAsia="he-IL"/>
            </w:rPr>
          </w:pPr>
          <w:r w:rsidRPr="005A6C8B">
            <w:rPr>
              <w:rFonts w:ascii="David" w:eastAsia="Times New Roman" w:hAnsi="David"/>
              <w:b/>
              <w:bCs/>
              <w:w w:val="95"/>
              <w:sz w:val="24"/>
              <w:lang w:eastAsia="he-IL"/>
            </w:rPr>
            <w:t xml:space="preserve"> &amp; </w:t>
          </w:r>
          <w:r>
            <w:rPr>
              <w:rFonts w:ascii="David" w:eastAsia="Times New Roman" w:hAnsi="David" w:hint="cs"/>
              <w:b/>
              <w:bCs/>
              <w:w w:val="95"/>
              <w:sz w:val="24"/>
              <w:lang w:eastAsia="he-IL"/>
            </w:rPr>
            <w:t>TECHNOLOGY</w:t>
          </w:r>
        </w:p>
      </w:tc>
    </w:tr>
  </w:tbl>
  <w:p w14:paraId="43609C2F" w14:textId="19B1BF73" w:rsidR="00EF05E9" w:rsidRDefault="00EF05E9" w:rsidP="00EF05E9">
    <w:pPr>
      <w:pStyle w:val="ae"/>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71E1"/>
    <w:multiLevelType w:val="hybridMultilevel"/>
    <w:tmpl w:val="EA24F0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1D039F3"/>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7247F8"/>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23D8F"/>
    <w:multiLevelType w:val="hybridMultilevel"/>
    <w:tmpl w:val="B6E2ABAA"/>
    <w:lvl w:ilvl="0" w:tplc="EFAE86D2">
      <w:start w:val="1"/>
      <w:numFmt w:val="decimal"/>
      <w:lvlText w:val="%1."/>
      <w:lvlJc w:val="left"/>
      <w:pPr>
        <w:ind w:left="927"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0EDD6B9F"/>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8C4A36"/>
    <w:multiLevelType w:val="hybridMultilevel"/>
    <w:tmpl w:val="4788B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2210A8"/>
    <w:multiLevelType w:val="hybridMultilevel"/>
    <w:tmpl w:val="D12C209E"/>
    <w:lvl w:ilvl="0" w:tplc="08003CBE">
      <w:start w:val="2"/>
      <w:numFmt w:val="bullet"/>
      <w:lvlText w:val="-"/>
      <w:lvlJc w:val="left"/>
      <w:pPr>
        <w:ind w:left="720" w:hanging="360"/>
      </w:pPr>
      <w:rPr>
        <w:rFonts w:ascii="David" w:eastAsia="Calibri" w:hAnsi="David"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146FED"/>
    <w:multiLevelType w:val="hybridMultilevel"/>
    <w:tmpl w:val="55D073BE"/>
    <w:lvl w:ilvl="0" w:tplc="0B38AEA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B1055C"/>
    <w:multiLevelType w:val="hybridMultilevel"/>
    <w:tmpl w:val="4788B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05060B"/>
    <w:multiLevelType w:val="hybridMultilevel"/>
    <w:tmpl w:val="5352E2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CE3EFF"/>
    <w:multiLevelType w:val="hybridMultilevel"/>
    <w:tmpl w:val="5F4A29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044E7C"/>
    <w:multiLevelType w:val="hybridMultilevel"/>
    <w:tmpl w:val="6212BF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8952791"/>
    <w:multiLevelType w:val="hybridMultilevel"/>
    <w:tmpl w:val="681ED1B6"/>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15:restartNumberingAfterBreak="0">
    <w:nsid w:val="28DA78B7"/>
    <w:multiLevelType w:val="hybridMultilevel"/>
    <w:tmpl w:val="6DA48B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CF44146"/>
    <w:multiLevelType w:val="hybridMultilevel"/>
    <w:tmpl w:val="96EC7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3E3336"/>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200D77"/>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D116A5"/>
    <w:multiLevelType w:val="hybridMultilevel"/>
    <w:tmpl w:val="65F6EED8"/>
    <w:lvl w:ilvl="0" w:tplc="4C84DC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733A22"/>
    <w:multiLevelType w:val="hybridMultilevel"/>
    <w:tmpl w:val="AAF89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261309"/>
    <w:multiLevelType w:val="multilevel"/>
    <w:tmpl w:val="8A1E1C4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David" w:eastAsia="Calibri" w:hAnsi="David" w:cs="David"/>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427243D5"/>
    <w:multiLevelType w:val="hybridMultilevel"/>
    <w:tmpl w:val="008432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43E4F30"/>
    <w:multiLevelType w:val="hybridMultilevel"/>
    <w:tmpl w:val="55DC2B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2F2A1D"/>
    <w:multiLevelType w:val="hybridMultilevel"/>
    <w:tmpl w:val="AAF89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9B364B"/>
    <w:multiLevelType w:val="hybridMultilevel"/>
    <w:tmpl w:val="37901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E63016"/>
    <w:multiLevelType w:val="hybridMultilevel"/>
    <w:tmpl w:val="E5A22452"/>
    <w:lvl w:ilvl="0" w:tplc="39C81D40">
      <w:start w:val="2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8A14D3"/>
    <w:multiLevelType w:val="hybridMultilevel"/>
    <w:tmpl w:val="12E2C1BC"/>
    <w:lvl w:ilvl="0" w:tplc="E2FC92E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F23C79"/>
    <w:multiLevelType w:val="hybridMultilevel"/>
    <w:tmpl w:val="78EA2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46269D9"/>
    <w:multiLevelType w:val="hybridMultilevel"/>
    <w:tmpl w:val="4788B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9E61CD"/>
    <w:multiLevelType w:val="hybridMultilevel"/>
    <w:tmpl w:val="400695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5F697734"/>
    <w:multiLevelType w:val="hybridMultilevel"/>
    <w:tmpl w:val="AAF89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6D4D17"/>
    <w:multiLevelType w:val="hybridMultilevel"/>
    <w:tmpl w:val="F686F9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694D8B"/>
    <w:multiLevelType w:val="hybridMultilevel"/>
    <w:tmpl w:val="8DAED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A34F01"/>
    <w:multiLevelType w:val="hybridMultilevel"/>
    <w:tmpl w:val="52F044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16739EC"/>
    <w:multiLevelType w:val="hybridMultilevel"/>
    <w:tmpl w:val="2B629E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1895D16"/>
    <w:multiLevelType w:val="hybridMultilevel"/>
    <w:tmpl w:val="AC8ABB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75963D50"/>
    <w:multiLevelType w:val="hybridMultilevel"/>
    <w:tmpl w:val="37DED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660064C"/>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1653E1"/>
    <w:multiLevelType w:val="hybridMultilevel"/>
    <w:tmpl w:val="D86AE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790FBB"/>
    <w:multiLevelType w:val="hybridMultilevel"/>
    <w:tmpl w:val="3976B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B668A0"/>
    <w:multiLevelType w:val="hybridMultilevel"/>
    <w:tmpl w:val="1F7E9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B1F36EB"/>
    <w:multiLevelType w:val="hybridMultilevel"/>
    <w:tmpl w:val="C95EBE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E0687C36">
      <w:start w:val="1"/>
      <w:numFmt w:val="decimal"/>
      <w:lvlText w:val="%4."/>
      <w:lvlJc w:val="left"/>
      <w:pPr>
        <w:ind w:left="2880" w:hanging="360"/>
      </w:pPr>
      <w:rPr>
        <w:rFonts w:ascii="David" w:hAnsi="David"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E804B17"/>
    <w:multiLevelType w:val="hybridMultilevel"/>
    <w:tmpl w:val="79A42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052781"/>
    <w:multiLevelType w:val="hybridMultilevel"/>
    <w:tmpl w:val="F022D630"/>
    <w:lvl w:ilvl="0" w:tplc="CB5C25D0">
      <w:start w:val="22"/>
      <w:numFmt w:val="bullet"/>
      <w:lvlText w:val="-"/>
      <w:lvlJc w:val="left"/>
      <w:pPr>
        <w:ind w:left="720" w:hanging="360"/>
      </w:pPr>
      <w:rPr>
        <w:rFonts w:ascii="David" w:eastAsia="Times New Roman" w:hAnsi="David" w:cs="David"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CB6E50"/>
    <w:multiLevelType w:val="hybridMultilevel"/>
    <w:tmpl w:val="92787E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33"/>
  </w:num>
  <w:num w:numId="2">
    <w:abstractNumId w:val="3"/>
  </w:num>
  <w:num w:numId="3">
    <w:abstractNumId w:val="11"/>
  </w:num>
  <w:num w:numId="4">
    <w:abstractNumId w:val="35"/>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41"/>
  </w:num>
  <w:num w:numId="11">
    <w:abstractNumId w:val="44"/>
  </w:num>
  <w:num w:numId="12">
    <w:abstractNumId w:val="19"/>
  </w:num>
  <w:num w:numId="13">
    <w:abstractNumId w:val="32"/>
  </w:num>
  <w:num w:numId="14">
    <w:abstractNumId w:val="12"/>
  </w:num>
  <w:num w:numId="15">
    <w:abstractNumId w:val="40"/>
  </w:num>
  <w:num w:numId="16">
    <w:abstractNumId w:val="21"/>
  </w:num>
  <w:num w:numId="17">
    <w:abstractNumId w:val="8"/>
  </w:num>
  <w:num w:numId="18">
    <w:abstractNumId w:val="37"/>
  </w:num>
  <w:num w:numId="19">
    <w:abstractNumId w:val="31"/>
  </w:num>
  <w:num w:numId="20">
    <w:abstractNumId w:val="22"/>
  </w:num>
  <w:num w:numId="21">
    <w:abstractNumId w:val="14"/>
  </w:num>
  <w:num w:numId="22">
    <w:abstractNumId w:val="17"/>
  </w:num>
  <w:num w:numId="23">
    <w:abstractNumId w:val="43"/>
  </w:num>
  <w:num w:numId="24">
    <w:abstractNumId w:val="2"/>
  </w:num>
  <w:num w:numId="25">
    <w:abstractNumId w:val="10"/>
  </w:num>
  <w:num w:numId="26">
    <w:abstractNumId w:val="1"/>
  </w:num>
  <w:num w:numId="27">
    <w:abstractNumId w:val="15"/>
  </w:num>
  <w:num w:numId="28">
    <w:abstractNumId w:val="39"/>
  </w:num>
  <w:num w:numId="29">
    <w:abstractNumId w:val="42"/>
  </w:num>
  <w:num w:numId="30">
    <w:abstractNumId w:val="5"/>
  </w:num>
  <w:num w:numId="31">
    <w:abstractNumId w:val="38"/>
  </w:num>
  <w:num w:numId="32">
    <w:abstractNumId w:val="27"/>
  </w:num>
  <w:num w:numId="33">
    <w:abstractNumId w:val="36"/>
  </w:num>
  <w:num w:numId="34">
    <w:abstractNumId w:val="6"/>
  </w:num>
  <w:num w:numId="35">
    <w:abstractNumId w:val="30"/>
  </w:num>
  <w:num w:numId="36">
    <w:abstractNumId w:val="29"/>
  </w:num>
  <w:num w:numId="37">
    <w:abstractNumId w:val="25"/>
  </w:num>
  <w:num w:numId="38">
    <w:abstractNumId w:val="4"/>
  </w:num>
  <w:num w:numId="39">
    <w:abstractNumId w:val="34"/>
  </w:num>
  <w:num w:numId="40">
    <w:abstractNumId w:val="26"/>
  </w:num>
  <w:num w:numId="41">
    <w:abstractNumId w:val="9"/>
  </w:num>
  <w:num w:numId="42">
    <w:abstractNumId w:val="16"/>
  </w:num>
  <w:num w:numId="43">
    <w:abstractNumId w:val="18"/>
  </w:num>
  <w:num w:numId="44">
    <w:abstractNumId w:val="7"/>
  </w:num>
  <w:num w:numId="45">
    <w:abstractNumId w:val="24"/>
  </w:num>
  <w:num w:numId="46">
    <w:abstractNumId w:val="23"/>
  </w:num>
  <w:num w:numId="47">
    <w:abstractNumId w:val="19"/>
    <w:lvlOverride w:ilvl="0">
      <w:lvl w:ilvl="0">
        <w:start w:val="1"/>
        <w:numFmt w:val="decimal"/>
        <w:lvlText w:val="%1."/>
        <w:lvlJc w:val="left"/>
        <w:pPr>
          <w:ind w:left="360" w:hanging="360"/>
        </w:pPr>
      </w:lvl>
    </w:lvlOverride>
    <w:lvlOverride w:ilvl="1">
      <w:lvl w:ilvl="1">
        <w:start w:val="1"/>
        <w:numFmt w:val="decimal"/>
        <w:lvlText w:val="%1.%2."/>
        <w:lvlJc w:val="left"/>
        <w:pPr>
          <w:ind w:left="1361" w:hanging="720"/>
        </w:pPr>
        <w:rPr>
          <w:b w:val="0"/>
          <w:bCs w:val="0"/>
          <w:lang w:bidi="he-IL"/>
        </w:rPr>
      </w:lvl>
    </w:lvlOverride>
    <w:lvlOverride w:ilvl="2">
      <w:lvl w:ilvl="2">
        <w:start w:val="1"/>
        <w:numFmt w:val="decimal"/>
        <w:lvlText w:val="%1.%2.%3."/>
        <w:lvlJc w:val="left"/>
        <w:pPr>
          <w:ind w:left="2325" w:hanging="964"/>
        </w:pPr>
        <w:rPr>
          <w:b w:val="0"/>
          <w:bCs w:val="0"/>
          <w:lang w:val="en-US"/>
        </w:rPr>
      </w:lvl>
    </w:lvlOverride>
    <w:lvlOverride w:ilvl="3">
      <w:lvl w:ilvl="3">
        <w:start w:val="1"/>
        <w:numFmt w:val="decimal"/>
        <w:lvlText w:val="%1.%2.%3.%4."/>
        <w:lvlJc w:val="left"/>
        <w:pPr>
          <w:ind w:left="3402" w:hanging="1321"/>
        </w:pPr>
        <w:rPr>
          <w:b w:val="0"/>
          <w:bCs w:val="0"/>
        </w:rPr>
      </w:lvl>
    </w:lvlOverride>
    <w:lvlOverride w:ilvl="4">
      <w:lvl w:ilvl="4">
        <w:start w:val="1"/>
        <w:numFmt w:val="decimal"/>
        <w:lvlText w:val="%1.%2.%3.%4.%5."/>
        <w:lvlJc w:val="left"/>
        <w:pPr>
          <w:ind w:left="2232" w:hanging="792"/>
        </w:pPr>
        <w:rPr>
          <w:rFonts w:ascii="Symbol" w:hAnsi="Symbol" w:hint="default"/>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D4F"/>
    <w:rsid w:val="00003D08"/>
    <w:rsid w:val="000171A9"/>
    <w:rsid w:val="00037802"/>
    <w:rsid w:val="000408A8"/>
    <w:rsid w:val="00040F20"/>
    <w:rsid w:val="00042FC1"/>
    <w:rsid w:val="00046341"/>
    <w:rsid w:val="00056469"/>
    <w:rsid w:val="000A50D7"/>
    <w:rsid w:val="000B2B29"/>
    <w:rsid w:val="000B381A"/>
    <w:rsid w:val="000B57F2"/>
    <w:rsid w:val="000D39FA"/>
    <w:rsid w:val="000D6221"/>
    <w:rsid w:val="000E2F62"/>
    <w:rsid w:val="000F6A46"/>
    <w:rsid w:val="00105672"/>
    <w:rsid w:val="00123BC6"/>
    <w:rsid w:val="00126E77"/>
    <w:rsid w:val="00147E04"/>
    <w:rsid w:val="00150A07"/>
    <w:rsid w:val="00151041"/>
    <w:rsid w:val="00165A92"/>
    <w:rsid w:val="0016707E"/>
    <w:rsid w:val="001A1859"/>
    <w:rsid w:val="001A5440"/>
    <w:rsid w:val="001A725D"/>
    <w:rsid w:val="001B381E"/>
    <w:rsid w:val="001F000B"/>
    <w:rsid w:val="001F7967"/>
    <w:rsid w:val="00203049"/>
    <w:rsid w:val="00212802"/>
    <w:rsid w:val="0021410E"/>
    <w:rsid w:val="002173B0"/>
    <w:rsid w:val="002176AA"/>
    <w:rsid w:val="002201FD"/>
    <w:rsid w:val="00230E55"/>
    <w:rsid w:val="0023344E"/>
    <w:rsid w:val="00245710"/>
    <w:rsid w:val="002853F0"/>
    <w:rsid w:val="0029536E"/>
    <w:rsid w:val="002B17AA"/>
    <w:rsid w:val="002B243E"/>
    <w:rsid w:val="002B5FC6"/>
    <w:rsid w:val="002C3F60"/>
    <w:rsid w:val="002D10DA"/>
    <w:rsid w:val="002F397C"/>
    <w:rsid w:val="003046F5"/>
    <w:rsid w:val="00305481"/>
    <w:rsid w:val="003208BA"/>
    <w:rsid w:val="00362582"/>
    <w:rsid w:val="003669B7"/>
    <w:rsid w:val="00371B55"/>
    <w:rsid w:val="003742B7"/>
    <w:rsid w:val="00380CCB"/>
    <w:rsid w:val="0039047F"/>
    <w:rsid w:val="003A0B43"/>
    <w:rsid w:val="003B0549"/>
    <w:rsid w:val="003C6495"/>
    <w:rsid w:val="003D4AD3"/>
    <w:rsid w:val="003E6F1A"/>
    <w:rsid w:val="003F1E36"/>
    <w:rsid w:val="00400974"/>
    <w:rsid w:val="00402E21"/>
    <w:rsid w:val="004033EA"/>
    <w:rsid w:val="00405ECF"/>
    <w:rsid w:val="00435934"/>
    <w:rsid w:val="004408A8"/>
    <w:rsid w:val="00445F53"/>
    <w:rsid w:val="00450061"/>
    <w:rsid w:val="004532B8"/>
    <w:rsid w:val="0046597B"/>
    <w:rsid w:val="00466AD9"/>
    <w:rsid w:val="0048761C"/>
    <w:rsid w:val="004959E9"/>
    <w:rsid w:val="004A4997"/>
    <w:rsid w:val="004B32CB"/>
    <w:rsid w:val="004B5EAF"/>
    <w:rsid w:val="004C581D"/>
    <w:rsid w:val="004E2674"/>
    <w:rsid w:val="004F2FD1"/>
    <w:rsid w:val="0050730B"/>
    <w:rsid w:val="00512080"/>
    <w:rsid w:val="00513F70"/>
    <w:rsid w:val="0052743B"/>
    <w:rsid w:val="0053033E"/>
    <w:rsid w:val="00541EEB"/>
    <w:rsid w:val="00563505"/>
    <w:rsid w:val="005712C5"/>
    <w:rsid w:val="005B51FE"/>
    <w:rsid w:val="005C018E"/>
    <w:rsid w:val="005C5C0B"/>
    <w:rsid w:val="005E3F12"/>
    <w:rsid w:val="006006D8"/>
    <w:rsid w:val="00607369"/>
    <w:rsid w:val="00616485"/>
    <w:rsid w:val="00622D41"/>
    <w:rsid w:val="006307F5"/>
    <w:rsid w:val="00631D4F"/>
    <w:rsid w:val="00635511"/>
    <w:rsid w:val="00637A74"/>
    <w:rsid w:val="00646AAE"/>
    <w:rsid w:val="006533D2"/>
    <w:rsid w:val="00661890"/>
    <w:rsid w:val="00667BE9"/>
    <w:rsid w:val="00670349"/>
    <w:rsid w:val="00670F0F"/>
    <w:rsid w:val="00671B4F"/>
    <w:rsid w:val="00676918"/>
    <w:rsid w:val="00681F3A"/>
    <w:rsid w:val="006823CB"/>
    <w:rsid w:val="00691D5D"/>
    <w:rsid w:val="00693228"/>
    <w:rsid w:val="006A70B1"/>
    <w:rsid w:val="006B7217"/>
    <w:rsid w:val="006B7230"/>
    <w:rsid w:val="006C75AA"/>
    <w:rsid w:val="006D6FAA"/>
    <w:rsid w:val="006E0E31"/>
    <w:rsid w:val="006F06B4"/>
    <w:rsid w:val="0070475E"/>
    <w:rsid w:val="00704DAF"/>
    <w:rsid w:val="0072634B"/>
    <w:rsid w:val="00744286"/>
    <w:rsid w:val="0074494C"/>
    <w:rsid w:val="0075500A"/>
    <w:rsid w:val="00756D38"/>
    <w:rsid w:val="00782083"/>
    <w:rsid w:val="007825D3"/>
    <w:rsid w:val="007919B4"/>
    <w:rsid w:val="007A64A9"/>
    <w:rsid w:val="007A6F11"/>
    <w:rsid w:val="007C1CE6"/>
    <w:rsid w:val="007C37E1"/>
    <w:rsid w:val="007D49F4"/>
    <w:rsid w:val="007E42E6"/>
    <w:rsid w:val="007F5EA2"/>
    <w:rsid w:val="008230D0"/>
    <w:rsid w:val="00857291"/>
    <w:rsid w:val="008B4680"/>
    <w:rsid w:val="008B602D"/>
    <w:rsid w:val="008C1732"/>
    <w:rsid w:val="008C7F8E"/>
    <w:rsid w:val="008D0DCA"/>
    <w:rsid w:val="008D2DE2"/>
    <w:rsid w:val="008E2B84"/>
    <w:rsid w:val="008E5D9F"/>
    <w:rsid w:val="008E7074"/>
    <w:rsid w:val="008F3BD3"/>
    <w:rsid w:val="008F4BF7"/>
    <w:rsid w:val="009027AA"/>
    <w:rsid w:val="00903D8E"/>
    <w:rsid w:val="00907449"/>
    <w:rsid w:val="00912DD4"/>
    <w:rsid w:val="0091720B"/>
    <w:rsid w:val="00920BD7"/>
    <w:rsid w:val="00924E3B"/>
    <w:rsid w:val="00930453"/>
    <w:rsid w:val="0095538A"/>
    <w:rsid w:val="00955C06"/>
    <w:rsid w:val="0096602A"/>
    <w:rsid w:val="00995DF0"/>
    <w:rsid w:val="009A2293"/>
    <w:rsid w:val="009B0250"/>
    <w:rsid w:val="009B028E"/>
    <w:rsid w:val="009B35E6"/>
    <w:rsid w:val="009B6646"/>
    <w:rsid w:val="009B7FDC"/>
    <w:rsid w:val="009D0DF1"/>
    <w:rsid w:val="009D5574"/>
    <w:rsid w:val="009F77C6"/>
    <w:rsid w:val="00A0420C"/>
    <w:rsid w:val="00A11D53"/>
    <w:rsid w:val="00A167AD"/>
    <w:rsid w:val="00A23CBB"/>
    <w:rsid w:val="00A44B2B"/>
    <w:rsid w:val="00A44DFC"/>
    <w:rsid w:val="00A57E4E"/>
    <w:rsid w:val="00A670D4"/>
    <w:rsid w:val="00A729E5"/>
    <w:rsid w:val="00A92D39"/>
    <w:rsid w:val="00AA0B75"/>
    <w:rsid w:val="00AD10FD"/>
    <w:rsid w:val="00AD64FB"/>
    <w:rsid w:val="00AE446E"/>
    <w:rsid w:val="00AF08AB"/>
    <w:rsid w:val="00B00226"/>
    <w:rsid w:val="00B052D8"/>
    <w:rsid w:val="00B306F7"/>
    <w:rsid w:val="00B32CBF"/>
    <w:rsid w:val="00B369E1"/>
    <w:rsid w:val="00B4151F"/>
    <w:rsid w:val="00B47880"/>
    <w:rsid w:val="00B6433E"/>
    <w:rsid w:val="00B651DC"/>
    <w:rsid w:val="00B73693"/>
    <w:rsid w:val="00B93858"/>
    <w:rsid w:val="00BA05CB"/>
    <w:rsid w:val="00BC2009"/>
    <w:rsid w:val="00BC2033"/>
    <w:rsid w:val="00BD4693"/>
    <w:rsid w:val="00BF4953"/>
    <w:rsid w:val="00C030C3"/>
    <w:rsid w:val="00C12371"/>
    <w:rsid w:val="00C206D7"/>
    <w:rsid w:val="00C215E2"/>
    <w:rsid w:val="00C21848"/>
    <w:rsid w:val="00C2574E"/>
    <w:rsid w:val="00C41717"/>
    <w:rsid w:val="00C45FFB"/>
    <w:rsid w:val="00C63152"/>
    <w:rsid w:val="00C6481A"/>
    <w:rsid w:val="00C73314"/>
    <w:rsid w:val="00C83386"/>
    <w:rsid w:val="00C962A3"/>
    <w:rsid w:val="00CD4318"/>
    <w:rsid w:val="00CD7891"/>
    <w:rsid w:val="00CE1B6C"/>
    <w:rsid w:val="00CE2688"/>
    <w:rsid w:val="00CE3357"/>
    <w:rsid w:val="00CF2727"/>
    <w:rsid w:val="00D344FD"/>
    <w:rsid w:val="00D35AE0"/>
    <w:rsid w:val="00D64AC5"/>
    <w:rsid w:val="00D749F5"/>
    <w:rsid w:val="00D7502E"/>
    <w:rsid w:val="00D80F3F"/>
    <w:rsid w:val="00D85B49"/>
    <w:rsid w:val="00DA1D7E"/>
    <w:rsid w:val="00DB0345"/>
    <w:rsid w:val="00DC0160"/>
    <w:rsid w:val="00DC020E"/>
    <w:rsid w:val="00DC68D7"/>
    <w:rsid w:val="00DD5560"/>
    <w:rsid w:val="00DE02EA"/>
    <w:rsid w:val="00DE7DE2"/>
    <w:rsid w:val="00DF4147"/>
    <w:rsid w:val="00E26729"/>
    <w:rsid w:val="00E33A9C"/>
    <w:rsid w:val="00E35BA6"/>
    <w:rsid w:val="00E64329"/>
    <w:rsid w:val="00E90BBE"/>
    <w:rsid w:val="00E97262"/>
    <w:rsid w:val="00EA748E"/>
    <w:rsid w:val="00EB43A8"/>
    <w:rsid w:val="00EB56F0"/>
    <w:rsid w:val="00EB7DBF"/>
    <w:rsid w:val="00ED567E"/>
    <w:rsid w:val="00ED5732"/>
    <w:rsid w:val="00EF05E9"/>
    <w:rsid w:val="00F13CE7"/>
    <w:rsid w:val="00F23563"/>
    <w:rsid w:val="00F23B85"/>
    <w:rsid w:val="00F35D20"/>
    <w:rsid w:val="00F62BB9"/>
    <w:rsid w:val="00F62E48"/>
    <w:rsid w:val="00F66F89"/>
    <w:rsid w:val="00F9587E"/>
    <w:rsid w:val="00FA055F"/>
    <w:rsid w:val="00FA1F71"/>
    <w:rsid w:val="00FB7A44"/>
    <w:rsid w:val="00FC2B01"/>
    <w:rsid w:val="00FD1D5E"/>
    <w:rsid w:val="00FD34FC"/>
    <w:rsid w:val="00FE289E"/>
    <w:rsid w:val="00FE4918"/>
    <w:rsid w:val="00FE735D"/>
    <w:rsid w:val="00FF14DF"/>
    <w:rsid w:val="00FF21FA"/>
    <w:rsid w:val="00FF64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F2290"/>
  <w15:docId w15:val="{857AF746-55BB-48BD-B39A-ADE2EA59C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1D4F"/>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631D4F"/>
    <w:pPr>
      <w:keepNext/>
      <w:spacing w:line="240" w:lineRule="auto"/>
      <w:jc w:val="left"/>
      <w:outlineLvl w:val="0"/>
    </w:pPr>
    <w:rPr>
      <w:rFonts w:ascii="Times New Roman" w:eastAsia="Times New Roman" w:hAnsi="Times New Roman"/>
      <w:b/>
      <w:bCs/>
      <w:sz w:val="24"/>
      <w:szCs w:val="30"/>
    </w:rPr>
  </w:style>
  <w:style w:type="paragraph" w:styleId="2">
    <w:name w:val="heading 2"/>
    <w:basedOn w:val="a"/>
    <w:next w:val="a"/>
    <w:link w:val="20"/>
    <w:uiPriority w:val="9"/>
    <w:semiHidden/>
    <w:unhideWhenUsed/>
    <w:qFormat/>
    <w:rsid w:val="00670F0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31D4F"/>
    <w:rPr>
      <w:rFonts w:ascii="Times New Roman" w:eastAsia="Times New Roman" w:hAnsi="Times New Roman" w:cs="David"/>
      <w:b/>
      <w:bCs/>
      <w:sz w:val="24"/>
      <w:szCs w:val="30"/>
    </w:rPr>
  </w:style>
  <w:style w:type="paragraph" w:styleId="a3">
    <w:name w:val="List Paragraph"/>
    <w:aliases w:val="פיסקת bullets"/>
    <w:basedOn w:val="a"/>
    <w:link w:val="a4"/>
    <w:uiPriority w:val="34"/>
    <w:qFormat/>
    <w:rsid w:val="00631D4F"/>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
    <w:link w:val="a3"/>
    <w:uiPriority w:val="34"/>
    <w:rsid w:val="00631D4F"/>
    <w:rPr>
      <w:rFonts w:ascii="Times New Roman" w:eastAsia="Times New Roman" w:hAnsi="Times New Roman" w:cs="Times New Roman"/>
      <w:sz w:val="24"/>
      <w:szCs w:val="24"/>
    </w:rPr>
  </w:style>
  <w:style w:type="table" w:styleId="a5">
    <w:name w:val="Table Grid"/>
    <w:basedOn w:val="a1"/>
    <w:uiPriority w:val="59"/>
    <w:rsid w:val="00631D4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C962A3"/>
    <w:rPr>
      <w:color w:val="0563C1"/>
      <w:u w:val="single"/>
    </w:rPr>
  </w:style>
  <w:style w:type="paragraph" w:customStyle="1" w:styleId="a6">
    <w:name w:val="פסקה א"/>
    <w:basedOn w:val="a"/>
    <w:uiPriority w:val="99"/>
    <w:rsid w:val="000F6A46"/>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basedOn w:val="a0"/>
    <w:uiPriority w:val="99"/>
    <w:semiHidden/>
    <w:unhideWhenUsed/>
    <w:rsid w:val="00FE289E"/>
    <w:rPr>
      <w:sz w:val="16"/>
      <w:szCs w:val="16"/>
    </w:rPr>
  </w:style>
  <w:style w:type="paragraph" w:styleId="a8">
    <w:name w:val="annotation text"/>
    <w:basedOn w:val="a"/>
    <w:link w:val="a9"/>
    <w:uiPriority w:val="99"/>
    <w:unhideWhenUsed/>
    <w:rsid w:val="00FE289E"/>
    <w:pPr>
      <w:spacing w:line="240" w:lineRule="auto"/>
    </w:pPr>
    <w:rPr>
      <w:sz w:val="20"/>
      <w:szCs w:val="20"/>
    </w:rPr>
  </w:style>
  <w:style w:type="character" w:customStyle="1" w:styleId="a9">
    <w:name w:val="טקסט הערה תו"/>
    <w:basedOn w:val="a0"/>
    <w:link w:val="a8"/>
    <w:uiPriority w:val="99"/>
    <w:rsid w:val="00FE289E"/>
    <w:rPr>
      <w:rFonts w:ascii="Calibri" w:eastAsia="Calibri" w:hAnsi="Calibri" w:cs="David"/>
      <w:sz w:val="20"/>
      <w:szCs w:val="20"/>
    </w:rPr>
  </w:style>
  <w:style w:type="paragraph" w:styleId="aa">
    <w:name w:val="annotation subject"/>
    <w:basedOn w:val="a8"/>
    <w:next w:val="a8"/>
    <w:link w:val="ab"/>
    <w:uiPriority w:val="99"/>
    <w:semiHidden/>
    <w:unhideWhenUsed/>
    <w:rsid w:val="00FE289E"/>
    <w:rPr>
      <w:b/>
      <w:bCs/>
    </w:rPr>
  </w:style>
  <w:style w:type="character" w:customStyle="1" w:styleId="ab">
    <w:name w:val="נושא הערה תו"/>
    <w:basedOn w:val="a9"/>
    <w:link w:val="aa"/>
    <w:uiPriority w:val="99"/>
    <w:semiHidden/>
    <w:rsid w:val="00FE289E"/>
    <w:rPr>
      <w:rFonts w:ascii="Calibri" w:eastAsia="Calibri" w:hAnsi="Calibri" w:cs="David"/>
      <w:b/>
      <w:bCs/>
      <w:sz w:val="20"/>
      <w:szCs w:val="20"/>
    </w:rPr>
  </w:style>
  <w:style w:type="paragraph" w:styleId="ac">
    <w:name w:val="Balloon Text"/>
    <w:basedOn w:val="a"/>
    <w:link w:val="ad"/>
    <w:uiPriority w:val="99"/>
    <w:semiHidden/>
    <w:unhideWhenUsed/>
    <w:rsid w:val="00FE289E"/>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FE289E"/>
    <w:rPr>
      <w:rFonts w:ascii="Tahoma" w:eastAsia="Calibri" w:hAnsi="Tahoma" w:cs="Tahoma"/>
      <w:sz w:val="18"/>
      <w:szCs w:val="18"/>
    </w:rPr>
  </w:style>
  <w:style w:type="paragraph" w:styleId="ae">
    <w:name w:val="header"/>
    <w:basedOn w:val="a"/>
    <w:link w:val="af"/>
    <w:uiPriority w:val="99"/>
    <w:unhideWhenUsed/>
    <w:rsid w:val="009B0250"/>
    <w:pPr>
      <w:tabs>
        <w:tab w:val="center" w:pos="4153"/>
        <w:tab w:val="right" w:pos="8306"/>
      </w:tabs>
      <w:spacing w:line="240" w:lineRule="auto"/>
    </w:pPr>
  </w:style>
  <w:style w:type="character" w:customStyle="1" w:styleId="af">
    <w:name w:val="כותרת עליונה תו"/>
    <w:basedOn w:val="a0"/>
    <w:link w:val="ae"/>
    <w:uiPriority w:val="99"/>
    <w:rsid w:val="009B0250"/>
    <w:rPr>
      <w:rFonts w:ascii="Calibri" w:eastAsia="Calibri" w:hAnsi="Calibri" w:cs="David"/>
      <w:szCs w:val="24"/>
    </w:rPr>
  </w:style>
  <w:style w:type="paragraph" w:styleId="af0">
    <w:name w:val="footer"/>
    <w:basedOn w:val="a"/>
    <w:link w:val="af1"/>
    <w:unhideWhenUsed/>
    <w:rsid w:val="009B0250"/>
    <w:pPr>
      <w:tabs>
        <w:tab w:val="center" w:pos="4153"/>
        <w:tab w:val="right" w:pos="8306"/>
      </w:tabs>
      <w:spacing w:line="240" w:lineRule="auto"/>
    </w:pPr>
  </w:style>
  <w:style w:type="character" w:customStyle="1" w:styleId="af1">
    <w:name w:val="כותרת תחתונה תו"/>
    <w:basedOn w:val="a0"/>
    <w:link w:val="af0"/>
    <w:uiPriority w:val="99"/>
    <w:rsid w:val="009B0250"/>
    <w:rPr>
      <w:rFonts w:ascii="Calibri" w:eastAsia="Calibri" w:hAnsi="Calibri" w:cs="David"/>
      <w:szCs w:val="24"/>
    </w:rPr>
  </w:style>
  <w:style w:type="character" w:customStyle="1" w:styleId="HNormal">
    <w:name w:val="HNormal תו"/>
    <w:link w:val="HNormal0"/>
    <w:locked/>
    <w:rsid w:val="007E42E6"/>
    <w:rPr>
      <w:rFonts w:ascii="Times New Roman" w:eastAsia="Times New Roman" w:hAnsi="Times New Roman" w:cs="Times New Roman"/>
      <w:noProof/>
      <w:sz w:val="20"/>
      <w:szCs w:val="24"/>
      <w:lang w:eastAsia="he-IL"/>
    </w:rPr>
  </w:style>
  <w:style w:type="paragraph" w:customStyle="1" w:styleId="HNormal0">
    <w:name w:val="HNormal"/>
    <w:link w:val="HNormal"/>
    <w:rsid w:val="007E42E6"/>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20">
    <w:name w:val="כותרת 2 תו"/>
    <w:basedOn w:val="a0"/>
    <w:link w:val="2"/>
    <w:uiPriority w:val="9"/>
    <w:semiHidden/>
    <w:rsid w:val="00670F0F"/>
    <w:rPr>
      <w:rFonts w:asciiTheme="majorHAnsi" w:eastAsiaTheme="majorEastAsia" w:hAnsiTheme="majorHAnsi" w:cstheme="majorBidi"/>
      <w:color w:val="2E74B5" w:themeColor="accent1" w:themeShade="BF"/>
      <w:sz w:val="26"/>
      <w:szCs w:val="26"/>
    </w:rPr>
  </w:style>
  <w:style w:type="character" w:customStyle="1" w:styleId="gmail-apple-converted-space">
    <w:name w:val="gmail-apple-converted-space"/>
    <w:basedOn w:val="a0"/>
    <w:rsid w:val="00670F0F"/>
  </w:style>
  <w:style w:type="character" w:customStyle="1" w:styleId="UnresolvedMention">
    <w:name w:val="Unresolved Mention"/>
    <w:basedOn w:val="a0"/>
    <w:uiPriority w:val="99"/>
    <w:semiHidden/>
    <w:unhideWhenUsed/>
    <w:rsid w:val="00EB43A8"/>
    <w:rPr>
      <w:color w:val="605E5C"/>
      <w:shd w:val="clear" w:color="auto" w:fill="E1DFDD"/>
    </w:rPr>
  </w:style>
  <w:style w:type="character" w:styleId="FollowedHyperlink">
    <w:name w:val="FollowedHyperlink"/>
    <w:basedOn w:val="a0"/>
    <w:uiPriority w:val="99"/>
    <w:semiHidden/>
    <w:unhideWhenUsed/>
    <w:rsid w:val="00B002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98594">
      <w:bodyDiv w:val="1"/>
      <w:marLeft w:val="0"/>
      <w:marRight w:val="0"/>
      <w:marTop w:val="0"/>
      <w:marBottom w:val="0"/>
      <w:divBdr>
        <w:top w:val="none" w:sz="0" w:space="0" w:color="auto"/>
        <w:left w:val="none" w:sz="0" w:space="0" w:color="auto"/>
        <w:bottom w:val="none" w:sz="0" w:space="0" w:color="auto"/>
        <w:right w:val="none" w:sz="0" w:space="0" w:color="auto"/>
      </w:divBdr>
    </w:div>
    <w:div w:id="129523544">
      <w:bodyDiv w:val="1"/>
      <w:marLeft w:val="0"/>
      <w:marRight w:val="0"/>
      <w:marTop w:val="0"/>
      <w:marBottom w:val="0"/>
      <w:divBdr>
        <w:top w:val="none" w:sz="0" w:space="0" w:color="auto"/>
        <w:left w:val="none" w:sz="0" w:space="0" w:color="auto"/>
        <w:bottom w:val="none" w:sz="0" w:space="0" w:color="auto"/>
        <w:right w:val="none" w:sz="0" w:space="0" w:color="auto"/>
      </w:divBdr>
    </w:div>
    <w:div w:id="205683171">
      <w:bodyDiv w:val="1"/>
      <w:marLeft w:val="0"/>
      <w:marRight w:val="0"/>
      <w:marTop w:val="0"/>
      <w:marBottom w:val="0"/>
      <w:divBdr>
        <w:top w:val="none" w:sz="0" w:space="0" w:color="auto"/>
        <w:left w:val="none" w:sz="0" w:space="0" w:color="auto"/>
        <w:bottom w:val="none" w:sz="0" w:space="0" w:color="auto"/>
        <w:right w:val="none" w:sz="0" w:space="0" w:color="auto"/>
      </w:divBdr>
    </w:div>
    <w:div w:id="211967549">
      <w:bodyDiv w:val="1"/>
      <w:marLeft w:val="0"/>
      <w:marRight w:val="0"/>
      <w:marTop w:val="0"/>
      <w:marBottom w:val="0"/>
      <w:divBdr>
        <w:top w:val="none" w:sz="0" w:space="0" w:color="auto"/>
        <w:left w:val="none" w:sz="0" w:space="0" w:color="auto"/>
        <w:bottom w:val="none" w:sz="0" w:space="0" w:color="auto"/>
        <w:right w:val="none" w:sz="0" w:space="0" w:color="auto"/>
      </w:divBdr>
    </w:div>
    <w:div w:id="296186320">
      <w:bodyDiv w:val="1"/>
      <w:marLeft w:val="0"/>
      <w:marRight w:val="0"/>
      <w:marTop w:val="0"/>
      <w:marBottom w:val="0"/>
      <w:divBdr>
        <w:top w:val="none" w:sz="0" w:space="0" w:color="auto"/>
        <w:left w:val="none" w:sz="0" w:space="0" w:color="auto"/>
        <w:bottom w:val="none" w:sz="0" w:space="0" w:color="auto"/>
        <w:right w:val="none" w:sz="0" w:space="0" w:color="auto"/>
      </w:divBdr>
    </w:div>
    <w:div w:id="299195211">
      <w:bodyDiv w:val="1"/>
      <w:marLeft w:val="0"/>
      <w:marRight w:val="0"/>
      <w:marTop w:val="0"/>
      <w:marBottom w:val="0"/>
      <w:divBdr>
        <w:top w:val="none" w:sz="0" w:space="0" w:color="auto"/>
        <w:left w:val="none" w:sz="0" w:space="0" w:color="auto"/>
        <w:bottom w:val="none" w:sz="0" w:space="0" w:color="auto"/>
        <w:right w:val="none" w:sz="0" w:space="0" w:color="auto"/>
      </w:divBdr>
    </w:div>
    <w:div w:id="307635037">
      <w:bodyDiv w:val="1"/>
      <w:marLeft w:val="0"/>
      <w:marRight w:val="0"/>
      <w:marTop w:val="0"/>
      <w:marBottom w:val="0"/>
      <w:divBdr>
        <w:top w:val="none" w:sz="0" w:space="0" w:color="auto"/>
        <w:left w:val="none" w:sz="0" w:space="0" w:color="auto"/>
        <w:bottom w:val="none" w:sz="0" w:space="0" w:color="auto"/>
        <w:right w:val="none" w:sz="0" w:space="0" w:color="auto"/>
      </w:divBdr>
    </w:div>
    <w:div w:id="356005414">
      <w:bodyDiv w:val="1"/>
      <w:marLeft w:val="0"/>
      <w:marRight w:val="0"/>
      <w:marTop w:val="0"/>
      <w:marBottom w:val="0"/>
      <w:divBdr>
        <w:top w:val="none" w:sz="0" w:space="0" w:color="auto"/>
        <w:left w:val="none" w:sz="0" w:space="0" w:color="auto"/>
        <w:bottom w:val="none" w:sz="0" w:space="0" w:color="auto"/>
        <w:right w:val="none" w:sz="0" w:space="0" w:color="auto"/>
      </w:divBdr>
    </w:div>
    <w:div w:id="389113679">
      <w:bodyDiv w:val="1"/>
      <w:marLeft w:val="0"/>
      <w:marRight w:val="0"/>
      <w:marTop w:val="0"/>
      <w:marBottom w:val="0"/>
      <w:divBdr>
        <w:top w:val="none" w:sz="0" w:space="0" w:color="auto"/>
        <w:left w:val="none" w:sz="0" w:space="0" w:color="auto"/>
        <w:bottom w:val="none" w:sz="0" w:space="0" w:color="auto"/>
        <w:right w:val="none" w:sz="0" w:space="0" w:color="auto"/>
      </w:divBdr>
    </w:div>
    <w:div w:id="444539036">
      <w:bodyDiv w:val="1"/>
      <w:marLeft w:val="0"/>
      <w:marRight w:val="0"/>
      <w:marTop w:val="0"/>
      <w:marBottom w:val="0"/>
      <w:divBdr>
        <w:top w:val="none" w:sz="0" w:space="0" w:color="auto"/>
        <w:left w:val="none" w:sz="0" w:space="0" w:color="auto"/>
        <w:bottom w:val="none" w:sz="0" w:space="0" w:color="auto"/>
        <w:right w:val="none" w:sz="0" w:space="0" w:color="auto"/>
      </w:divBdr>
    </w:div>
    <w:div w:id="536090791">
      <w:bodyDiv w:val="1"/>
      <w:marLeft w:val="0"/>
      <w:marRight w:val="0"/>
      <w:marTop w:val="0"/>
      <w:marBottom w:val="0"/>
      <w:divBdr>
        <w:top w:val="none" w:sz="0" w:space="0" w:color="auto"/>
        <w:left w:val="none" w:sz="0" w:space="0" w:color="auto"/>
        <w:bottom w:val="none" w:sz="0" w:space="0" w:color="auto"/>
        <w:right w:val="none" w:sz="0" w:space="0" w:color="auto"/>
      </w:divBdr>
    </w:div>
    <w:div w:id="548885465">
      <w:bodyDiv w:val="1"/>
      <w:marLeft w:val="0"/>
      <w:marRight w:val="0"/>
      <w:marTop w:val="0"/>
      <w:marBottom w:val="0"/>
      <w:divBdr>
        <w:top w:val="none" w:sz="0" w:space="0" w:color="auto"/>
        <w:left w:val="none" w:sz="0" w:space="0" w:color="auto"/>
        <w:bottom w:val="none" w:sz="0" w:space="0" w:color="auto"/>
        <w:right w:val="none" w:sz="0" w:space="0" w:color="auto"/>
      </w:divBdr>
    </w:div>
    <w:div w:id="551312264">
      <w:bodyDiv w:val="1"/>
      <w:marLeft w:val="0"/>
      <w:marRight w:val="0"/>
      <w:marTop w:val="0"/>
      <w:marBottom w:val="0"/>
      <w:divBdr>
        <w:top w:val="none" w:sz="0" w:space="0" w:color="auto"/>
        <w:left w:val="none" w:sz="0" w:space="0" w:color="auto"/>
        <w:bottom w:val="none" w:sz="0" w:space="0" w:color="auto"/>
        <w:right w:val="none" w:sz="0" w:space="0" w:color="auto"/>
      </w:divBdr>
    </w:div>
    <w:div w:id="587274644">
      <w:bodyDiv w:val="1"/>
      <w:marLeft w:val="0"/>
      <w:marRight w:val="0"/>
      <w:marTop w:val="0"/>
      <w:marBottom w:val="0"/>
      <w:divBdr>
        <w:top w:val="none" w:sz="0" w:space="0" w:color="auto"/>
        <w:left w:val="none" w:sz="0" w:space="0" w:color="auto"/>
        <w:bottom w:val="none" w:sz="0" w:space="0" w:color="auto"/>
        <w:right w:val="none" w:sz="0" w:space="0" w:color="auto"/>
      </w:divBdr>
    </w:div>
    <w:div w:id="604308649">
      <w:bodyDiv w:val="1"/>
      <w:marLeft w:val="0"/>
      <w:marRight w:val="0"/>
      <w:marTop w:val="0"/>
      <w:marBottom w:val="0"/>
      <w:divBdr>
        <w:top w:val="none" w:sz="0" w:space="0" w:color="auto"/>
        <w:left w:val="none" w:sz="0" w:space="0" w:color="auto"/>
        <w:bottom w:val="none" w:sz="0" w:space="0" w:color="auto"/>
        <w:right w:val="none" w:sz="0" w:space="0" w:color="auto"/>
      </w:divBdr>
    </w:div>
    <w:div w:id="633414396">
      <w:bodyDiv w:val="1"/>
      <w:marLeft w:val="0"/>
      <w:marRight w:val="0"/>
      <w:marTop w:val="0"/>
      <w:marBottom w:val="0"/>
      <w:divBdr>
        <w:top w:val="none" w:sz="0" w:space="0" w:color="auto"/>
        <w:left w:val="none" w:sz="0" w:space="0" w:color="auto"/>
        <w:bottom w:val="none" w:sz="0" w:space="0" w:color="auto"/>
        <w:right w:val="none" w:sz="0" w:space="0" w:color="auto"/>
      </w:divBdr>
    </w:div>
    <w:div w:id="729184637">
      <w:bodyDiv w:val="1"/>
      <w:marLeft w:val="0"/>
      <w:marRight w:val="0"/>
      <w:marTop w:val="0"/>
      <w:marBottom w:val="0"/>
      <w:divBdr>
        <w:top w:val="none" w:sz="0" w:space="0" w:color="auto"/>
        <w:left w:val="none" w:sz="0" w:space="0" w:color="auto"/>
        <w:bottom w:val="none" w:sz="0" w:space="0" w:color="auto"/>
        <w:right w:val="none" w:sz="0" w:space="0" w:color="auto"/>
      </w:divBdr>
    </w:div>
    <w:div w:id="860821976">
      <w:bodyDiv w:val="1"/>
      <w:marLeft w:val="0"/>
      <w:marRight w:val="0"/>
      <w:marTop w:val="0"/>
      <w:marBottom w:val="0"/>
      <w:divBdr>
        <w:top w:val="none" w:sz="0" w:space="0" w:color="auto"/>
        <w:left w:val="none" w:sz="0" w:space="0" w:color="auto"/>
        <w:bottom w:val="none" w:sz="0" w:space="0" w:color="auto"/>
        <w:right w:val="none" w:sz="0" w:space="0" w:color="auto"/>
      </w:divBdr>
    </w:div>
    <w:div w:id="926577675">
      <w:bodyDiv w:val="1"/>
      <w:marLeft w:val="0"/>
      <w:marRight w:val="0"/>
      <w:marTop w:val="0"/>
      <w:marBottom w:val="0"/>
      <w:divBdr>
        <w:top w:val="none" w:sz="0" w:space="0" w:color="auto"/>
        <w:left w:val="none" w:sz="0" w:space="0" w:color="auto"/>
        <w:bottom w:val="none" w:sz="0" w:space="0" w:color="auto"/>
        <w:right w:val="none" w:sz="0" w:space="0" w:color="auto"/>
      </w:divBdr>
    </w:div>
    <w:div w:id="985428548">
      <w:bodyDiv w:val="1"/>
      <w:marLeft w:val="0"/>
      <w:marRight w:val="0"/>
      <w:marTop w:val="0"/>
      <w:marBottom w:val="0"/>
      <w:divBdr>
        <w:top w:val="none" w:sz="0" w:space="0" w:color="auto"/>
        <w:left w:val="none" w:sz="0" w:space="0" w:color="auto"/>
        <w:bottom w:val="none" w:sz="0" w:space="0" w:color="auto"/>
        <w:right w:val="none" w:sz="0" w:space="0" w:color="auto"/>
      </w:divBdr>
    </w:div>
    <w:div w:id="1051421148">
      <w:bodyDiv w:val="1"/>
      <w:marLeft w:val="0"/>
      <w:marRight w:val="0"/>
      <w:marTop w:val="0"/>
      <w:marBottom w:val="0"/>
      <w:divBdr>
        <w:top w:val="none" w:sz="0" w:space="0" w:color="auto"/>
        <w:left w:val="none" w:sz="0" w:space="0" w:color="auto"/>
        <w:bottom w:val="none" w:sz="0" w:space="0" w:color="auto"/>
        <w:right w:val="none" w:sz="0" w:space="0" w:color="auto"/>
      </w:divBdr>
    </w:div>
    <w:div w:id="1064139265">
      <w:bodyDiv w:val="1"/>
      <w:marLeft w:val="0"/>
      <w:marRight w:val="0"/>
      <w:marTop w:val="0"/>
      <w:marBottom w:val="0"/>
      <w:divBdr>
        <w:top w:val="none" w:sz="0" w:space="0" w:color="auto"/>
        <w:left w:val="none" w:sz="0" w:space="0" w:color="auto"/>
        <w:bottom w:val="none" w:sz="0" w:space="0" w:color="auto"/>
        <w:right w:val="none" w:sz="0" w:space="0" w:color="auto"/>
      </w:divBdr>
    </w:div>
    <w:div w:id="1165785451">
      <w:bodyDiv w:val="1"/>
      <w:marLeft w:val="0"/>
      <w:marRight w:val="0"/>
      <w:marTop w:val="0"/>
      <w:marBottom w:val="0"/>
      <w:divBdr>
        <w:top w:val="none" w:sz="0" w:space="0" w:color="auto"/>
        <w:left w:val="none" w:sz="0" w:space="0" w:color="auto"/>
        <w:bottom w:val="none" w:sz="0" w:space="0" w:color="auto"/>
        <w:right w:val="none" w:sz="0" w:space="0" w:color="auto"/>
      </w:divBdr>
    </w:div>
    <w:div w:id="1168793831">
      <w:bodyDiv w:val="1"/>
      <w:marLeft w:val="0"/>
      <w:marRight w:val="0"/>
      <w:marTop w:val="0"/>
      <w:marBottom w:val="0"/>
      <w:divBdr>
        <w:top w:val="none" w:sz="0" w:space="0" w:color="auto"/>
        <w:left w:val="none" w:sz="0" w:space="0" w:color="auto"/>
        <w:bottom w:val="none" w:sz="0" w:space="0" w:color="auto"/>
        <w:right w:val="none" w:sz="0" w:space="0" w:color="auto"/>
      </w:divBdr>
    </w:div>
    <w:div w:id="1251693878">
      <w:bodyDiv w:val="1"/>
      <w:marLeft w:val="0"/>
      <w:marRight w:val="0"/>
      <w:marTop w:val="0"/>
      <w:marBottom w:val="0"/>
      <w:divBdr>
        <w:top w:val="none" w:sz="0" w:space="0" w:color="auto"/>
        <w:left w:val="none" w:sz="0" w:space="0" w:color="auto"/>
        <w:bottom w:val="none" w:sz="0" w:space="0" w:color="auto"/>
        <w:right w:val="none" w:sz="0" w:space="0" w:color="auto"/>
      </w:divBdr>
    </w:div>
    <w:div w:id="1258095320">
      <w:bodyDiv w:val="1"/>
      <w:marLeft w:val="0"/>
      <w:marRight w:val="0"/>
      <w:marTop w:val="0"/>
      <w:marBottom w:val="0"/>
      <w:divBdr>
        <w:top w:val="none" w:sz="0" w:space="0" w:color="auto"/>
        <w:left w:val="none" w:sz="0" w:space="0" w:color="auto"/>
        <w:bottom w:val="none" w:sz="0" w:space="0" w:color="auto"/>
        <w:right w:val="none" w:sz="0" w:space="0" w:color="auto"/>
      </w:divBdr>
    </w:div>
    <w:div w:id="1335182803">
      <w:bodyDiv w:val="1"/>
      <w:marLeft w:val="0"/>
      <w:marRight w:val="0"/>
      <w:marTop w:val="0"/>
      <w:marBottom w:val="0"/>
      <w:divBdr>
        <w:top w:val="none" w:sz="0" w:space="0" w:color="auto"/>
        <w:left w:val="none" w:sz="0" w:space="0" w:color="auto"/>
        <w:bottom w:val="none" w:sz="0" w:space="0" w:color="auto"/>
        <w:right w:val="none" w:sz="0" w:space="0" w:color="auto"/>
      </w:divBdr>
    </w:div>
    <w:div w:id="1365907324">
      <w:bodyDiv w:val="1"/>
      <w:marLeft w:val="0"/>
      <w:marRight w:val="0"/>
      <w:marTop w:val="0"/>
      <w:marBottom w:val="0"/>
      <w:divBdr>
        <w:top w:val="none" w:sz="0" w:space="0" w:color="auto"/>
        <w:left w:val="none" w:sz="0" w:space="0" w:color="auto"/>
        <w:bottom w:val="none" w:sz="0" w:space="0" w:color="auto"/>
        <w:right w:val="none" w:sz="0" w:space="0" w:color="auto"/>
      </w:divBdr>
    </w:div>
    <w:div w:id="1396200977">
      <w:bodyDiv w:val="1"/>
      <w:marLeft w:val="0"/>
      <w:marRight w:val="0"/>
      <w:marTop w:val="0"/>
      <w:marBottom w:val="0"/>
      <w:divBdr>
        <w:top w:val="none" w:sz="0" w:space="0" w:color="auto"/>
        <w:left w:val="none" w:sz="0" w:space="0" w:color="auto"/>
        <w:bottom w:val="none" w:sz="0" w:space="0" w:color="auto"/>
        <w:right w:val="none" w:sz="0" w:space="0" w:color="auto"/>
      </w:divBdr>
    </w:div>
    <w:div w:id="1493181548">
      <w:bodyDiv w:val="1"/>
      <w:marLeft w:val="0"/>
      <w:marRight w:val="0"/>
      <w:marTop w:val="0"/>
      <w:marBottom w:val="0"/>
      <w:divBdr>
        <w:top w:val="none" w:sz="0" w:space="0" w:color="auto"/>
        <w:left w:val="none" w:sz="0" w:space="0" w:color="auto"/>
        <w:bottom w:val="none" w:sz="0" w:space="0" w:color="auto"/>
        <w:right w:val="none" w:sz="0" w:space="0" w:color="auto"/>
      </w:divBdr>
    </w:div>
    <w:div w:id="1590238618">
      <w:bodyDiv w:val="1"/>
      <w:marLeft w:val="0"/>
      <w:marRight w:val="0"/>
      <w:marTop w:val="0"/>
      <w:marBottom w:val="0"/>
      <w:divBdr>
        <w:top w:val="none" w:sz="0" w:space="0" w:color="auto"/>
        <w:left w:val="none" w:sz="0" w:space="0" w:color="auto"/>
        <w:bottom w:val="none" w:sz="0" w:space="0" w:color="auto"/>
        <w:right w:val="none" w:sz="0" w:space="0" w:color="auto"/>
      </w:divBdr>
    </w:div>
    <w:div w:id="1591427970">
      <w:bodyDiv w:val="1"/>
      <w:marLeft w:val="0"/>
      <w:marRight w:val="0"/>
      <w:marTop w:val="0"/>
      <w:marBottom w:val="0"/>
      <w:divBdr>
        <w:top w:val="none" w:sz="0" w:space="0" w:color="auto"/>
        <w:left w:val="none" w:sz="0" w:space="0" w:color="auto"/>
        <w:bottom w:val="none" w:sz="0" w:space="0" w:color="auto"/>
        <w:right w:val="none" w:sz="0" w:space="0" w:color="auto"/>
      </w:divBdr>
    </w:div>
    <w:div w:id="1595356810">
      <w:bodyDiv w:val="1"/>
      <w:marLeft w:val="0"/>
      <w:marRight w:val="0"/>
      <w:marTop w:val="0"/>
      <w:marBottom w:val="0"/>
      <w:divBdr>
        <w:top w:val="none" w:sz="0" w:space="0" w:color="auto"/>
        <w:left w:val="none" w:sz="0" w:space="0" w:color="auto"/>
        <w:bottom w:val="none" w:sz="0" w:space="0" w:color="auto"/>
        <w:right w:val="none" w:sz="0" w:space="0" w:color="auto"/>
      </w:divBdr>
    </w:div>
    <w:div w:id="1696611612">
      <w:bodyDiv w:val="1"/>
      <w:marLeft w:val="0"/>
      <w:marRight w:val="0"/>
      <w:marTop w:val="0"/>
      <w:marBottom w:val="0"/>
      <w:divBdr>
        <w:top w:val="none" w:sz="0" w:space="0" w:color="auto"/>
        <w:left w:val="none" w:sz="0" w:space="0" w:color="auto"/>
        <w:bottom w:val="none" w:sz="0" w:space="0" w:color="auto"/>
        <w:right w:val="none" w:sz="0" w:space="0" w:color="auto"/>
      </w:divBdr>
    </w:div>
    <w:div w:id="1708220274">
      <w:bodyDiv w:val="1"/>
      <w:marLeft w:val="0"/>
      <w:marRight w:val="0"/>
      <w:marTop w:val="0"/>
      <w:marBottom w:val="0"/>
      <w:divBdr>
        <w:top w:val="none" w:sz="0" w:space="0" w:color="auto"/>
        <w:left w:val="none" w:sz="0" w:space="0" w:color="auto"/>
        <w:bottom w:val="none" w:sz="0" w:space="0" w:color="auto"/>
        <w:right w:val="none" w:sz="0" w:space="0" w:color="auto"/>
      </w:divBdr>
    </w:div>
    <w:div w:id="1794211691">
      <w:bodyDiv w:val="1"/>
      <w:marLeft w:val="0"/>
      <w:marRight w:val="0"/>
      <w:marTop w:val="0"/>
      <w:marBottom w:val="0"/>
      <w:divBdr>
        <w:top w:val="none" w:sz="0" w:space="0" w:color="auto"/>
        <w:left w:val="none" w:sz="0" w:space="0" w:color="auto"/>
        <w:bottom w:val="none" w:sz="0" w:space="0" w:color="auto"/>
        <w:right w:val="none" w:sz="0" w:space="0" w:color="auto"/>
      </w:divBdr>
    </w:div>
    <w:div w:id="1836532201">
      <w:bodyDiv w:val="1"/>
      <w:marLeft w:val="0"/>
      <w:marRight w:val="0"/>
      <w:marTop w:val="0"/>
      <w:marBottom w:val="0"/>
      <w:divBdr>
        <w:top w:val="none" w:sz="0" w:space="0" w:color="auto"/>
        <w:left w:val="none" w:sz="0" w:space="0" w:color="auto"/>
        <w:bottom w:val="none" w:sz="0" w:space="0" w:color="auto"/>
        <w:right w:val="none" w:sz="0" w:space="0" w:color="auto"/>
      </w:divBdr>
    </w:div>
    <w:div w:id="2041316373">
      <w:bodyDiv w:val="1"/>
      <w:marLeft w:val="0"/>
      <w:marRight w:val="0"/>
      <w:marTop w:val="0"/>
      <w:marBottom w:val="0"/>
      <w:divBdr>
        <w:top w:val="none" w:sz="0" w:space="0" w:color="auto"/>
        <w:left w:val="none" w:sz="0" w:space="0" w:color="auto"/>
        <w:bottom w:val="none" w:sz="0" w:space="0" w:color="auto"/>
        <w:right w:val="none" w:sz="0" w:space="0" w:color="auto"/>
      </w:divBdr>
    </w:div>
    <w:div w:id="2140419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63373" TargetMode="Externa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2EA5D-51FA-4F8B-9C2E-EBF4573B1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Pages>
  <Words>312</Words>
  <Characters>1565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Aseel Safadi</dc:creator>
  <cp:lastModifiedBy>Shira Shoham</cp:lastModifiedBy>
  <cp:revision>9</cp:revision>
  <cp:lastPrinted>2019-03-26T09:20:00Z</cp:lastPrinted>
  <dcterms:created xsi:type="dcterms:W3CDTF">2023-01-19T09:04:00Z</dcterms:created>
  <dcterms:modified xsi:type="dcterms:W3CDTF">2023-01-22T08:20:00Z</dcterms:modified>
</cp:coreProperties>
</file>